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6D45F1" w:rsidRPr="00606932" w:rsidRDefault="006D45F1" w:rsidP="00606932">
      <w:pPr>
        <w:suppressAutoHyphens/>
        <w:jc w:val="center"/>
        <w:rPr>
          <w:b/>
        </w:rPr>
      </w:pPr>
      <w:r w:rsidRPr="00606932">
        <w:rPr>
          <w:b/>
        </w:rPr>
        <w:t>ТЕХНИЧЕСКОЕ ЗАДАНИЕ</w:t>
      </w:r>
    </w:p>
    <w:p w:rsidR="006D45F1" w:rsidRPr="00606932" w:rsidRDefault="006D45F1" w:rsidP="00606932">
      <w:pPr>
        <w:suppressAutoHyphens/>
        <w:jc w:val="center"/>
        <w:rPr>
          <w:b/>
        </w:rPr>
      </w:pPr>
      <w:r w:rsidRPr="00606932">
        <w:rPr>
          <w:b/>
        </w:rPr>
        <w:t xml:space="preserve">на открытый запрос предложений по выбору исполнителя работ по </w:t>
      </w:r>
      <w:r w:rsidRPr="00606932">
        <w:rPr>
          <w:b/>
          <w:lang w:eastAsia="x-none"/>
        </w:rPr>
        <w:t>с</w:t>
      </w:r>
      <w:r w:rsidRPr="00606932">
        <w:rPr>
          <w:b/>
        </w:rPr>
        <w:t>ервисному обслуживанию очистных сооружений 1-го и 6-го выпуска</w:t>
      </w:r>
    </w:p>
    <w:p w:rsidR="00E30B95" w:rsidRPr="00606932" w:rsidRDefault="00E30B95" w:rsidP="00E30B95">
      <w:pPr>
        <w:suppressAutoHyphens/>
        <w:jc w:val="center"/>
      </w:pPr>
      <w:r w:rsidRPr="00606932">
        <w:t>Выборгской ТЭЦ-17 филиала «Невский» ОАО «ТГК-1»</w:t>
      </w:r>
    </w:p>
    <w:p w:rsidR="00E30B95" w:rsidRDefault="00E30B95" w:rsidP="00E30B95">
      <w:pPr>
        <w:suppressAutoHyphens/>
        <w:jc w:val="center"/>
      </w:pPr>
      <w:r w:rsidRPr="00606932">
        <w:t xml:space="preserve"> </w:t>
      </w:r>
      <w:r w:rsidR="006D45F1" w:rsidRPr="00606932">
        <w:t>(номер закупки по ГКПЗ 1117/6.42-585</w:t>
      </w:r>
      <w:r>
        <w:t>)</w:t>
      </w:r>
    </w:p>
    <w:p w:rsidR="006D45F1" w:rsidRPr="00606932" w:rsidRDefault="006D45F1" w:rsidP="00E30B95">
      <w:pPr>
        <w:suppressAutoHyphens/>
      </w:pPr>
      <w:r w:rsidRPr="00606932">
        <w:t>код по ОКВЭД 40.11.51, код по ОКДП 7422090)</w:t>
      </w:r>
    </w:p>
    <w:p w:rsidR="00E51019" w:rsidRPr="00606932" w:rsidRDefault="00E51019" w:rsidP="00606932">
      <w:pPr>
        <w:suppressAutoHyphens/>
        <w:spacing w:line="264" w:lineRule="auto"/>
        <w:jc w:val="center"/>
        <w:rPr>
          <w:b/>
          <w:bCs/>
        </w:rPr>
      </w:pPr>
    </w:p>
    <w:p w:rsidR="00156539" w:rsidRPr="00606932" w:rsidRDefault="00156539" w:rsidP="00606932">
      <w:pPr>
        <w:suppressAutoHyphens/>
        <w:rPr>
          <w:b/>
          <w:bCs/>
        </w:rPr>
      </w:pPr>
      <w:r w:rsidRPr="00606932">
        <w:rPr>
          <w:b/>
          <w:bCs/>
        </w:rPr>
        <w:t>I. Общие требования.</w:t>
      </w:r>
    </w:p>
    <w:p w:rsidR="00156539" w:rsidRPr="00606932" w:rsidRDefault="00156539" w:rsidP="00606932">
      <w:pPr>
        <w:suppressAutoHyphens/>
        <w:rPr>
          <w:b/>
          <w:bCs/>
        </w:rPr>
      </w:pPr>
      <w:r w:rsidRPr="00606932">
        <w:rPr>
          <w:b/>
          <w:bCs/>
        </w:rPr>
        <w:t xml:space="preserve">1.1. Требования к месту </w:t>
      </w:r>
      <w:r w:rsidR="00E30B95">
        <w:rPr>
          <w:b/>
          <w:bCs/>
        </w:rPr>
        <w:t xml:space="preserve">оказания </w:t>
      </w:r>
      <w:r w:rsidRPr="00606932">
        <w:rPr>
          <w:b/>
          <w:bCs/>
        </w:rPr>
        <w:t>услуг:</w:t>
      </w:r>
    </w:p>
    <w:p w:rsidR="00156539" w:rsidRPr="00606932" w:rsidRDefault="00156539" w:rsidP="00606932">
      <w:pPr>
        <w:suppressAutoHyphens/>
        <w:rPr>
          <w:bCs/>
        </w:rPr>
      </w:pPr>
      <w:r w:rsidRPr="00606932">
        <w:rPr>
          <w:bCs/>
        </w:rPr>
        <w:t xml:space="preserve"> г. Санкт-Петербург, ул. Жукова, д.26. ТЭЦ-17 филиала «Невский» ОАО «ТГК-1»</w:t>
      </w:r>
    </w:p>
    <w:p w:rsidR="008B4FF8" w:rsidRPr="00606932" w:rsidRDefault="008B4FF8" w:rsidP="00606932">
      <w:pPr>
        <w:suppressAutoHyphens/>
        <w:rPr>
          <w:color w:val="000000"/>
        </w:rPr>
      </w:pPr>
    </w:p>
    <w:p w:rsidR="00E86BDB" w:rsidRPr="0081317C" w:rsidRDefault="008B4FF8" w:rsidP="00606932">
      <w:pPr>
        <w:suppressAutoHyphens/>
        <w:rPr>
          <w:color w:val="000000"/>
          <w:highlight w:val="yellow"/>
        </w:rPr>
      </w:pPr>
      <w:r w:rsidRPr="0081317C">
        <w:rPr>
          <w:color w:val="000000"/>
          <w:highlight w:val="yellow"/>
        </w:rPr>
        <w:t xml:space="preserve">Ответственный за составление технического </w:t>
      </w:r>
      <w:r w:rsidR="00E86BDB" w:rsidRPr="0081317C">
        <w:rPr>
          <w:color w:val="000000"/>
          <w:highlight w:val="yellow"/>
        </w:rPr>
        <w:t>задания:</w:t>
      </w:r>
    </w:p>
    <w:p w:rsidR="008B4FF8" w:rsidRPr="0081317C" w:rsidRDefault="00E86BDB" w:rsidP="00606932">
      <w:pPr>
        <w:suppressAutoHyphens/>
        <w:rPr>
          <w:color w:val="000000"/>
          <w:highlight w:val="yellow"/>
        </w:rPr>
      </w:pPr>
      <w:r w:rsidRPr="0081317C">
        <w:rPr>
          <w:color w:val="000000"/>
          <w:highlight w:val="yellow"/>
        </w:rPr>
        <w:t>Начальник</w:t>
      </w:r>
      <w:r w:rsidR="008B4FF8" w:rsidRPr="0081317C">
        <w:rPr>
          <w:color w:val="000000"/>
          <w:highlight w:val="yellow"/>
        </w:rPr>
        <w:t xml:space="preserve"> ПТО Чусов Николай Витальевич тел. 901-4</w:t>
      </w:r>
      <w:r w:rsidR="00190861" w:rsidRPr="0081317C">
        <w:rPr>
          <w:color w:val="000000"/>
          <w:highlight w:val="yellow"/>
        </w:rPr>
        <w:t>6</w:t>
      </w:r>
      <w:r w:rsidR="008B4FF8" w:rsidRPr="0081317C">
        <w:rPr>
          <w:color w:val="000000"/>
          <w:highlight w:val="yellow"/>
        </w:rPr>
        <w:t>-65;</w:t>
      </w:r>
    </w:p>
    <w:p w:rsidR="008B4FF8" w:rsidRPr="00606932" w:rsidRDefault="008B4FF8" w:rsidP="00606932">
      <w:pPr>
        <w:suppressAutoHyphens/>
        <w:rPr>
          <w:color w:val="000000"/>
        </w:rPr>
      </w:pPr>
      <w:r w:rsidRPr="0081317C">
        <w:rPr>
          <w:color w:val="000000"/>
          <w:highlight w:val="yellow"/>
        </w:rPr>
        <w:t xml:space="preserve">Начальник КТЦ Моисеев Николай Евгеньевич тел. </w:t>
      </w:r>
      <w:r w:rsidR="00190861" w:rsidRPr="0081317C">
        <w:rPr>
          <w:color w:val="000000"/>
          <w:highlight w:val="yellow"/>
        </w:rPr>
        <w:t>901-46-80.</w:t>
      </w:r>
    </w:p>
    <w:p w:rsidR="00EF5F6D" w:rsidRPr="00606932" w:rsidRDefault="00EF5F6D" w:rsidP="00606932">
      <w:pPr>
        <w:suppressAutoHyphens/>
        <w:jc w:val="both"/>
      </w:pPr>
      <w:r w:rsidRPr="00606932">
        <w:rPr>
          <w:b/>
        </w:rPr>
        <w:t>Период</w:t>
      </w:r>
      <w:r w:rsidR="00BE598B" w:rsidRPr="00606932">
        <w:rPr>
          <w:b/>
        </w:rPr>
        <w:t xml:space="preserve"> </w:t>
      </w:r>
      <w:r w:rsidR="00E30B95">
        <w:rPr>
          <w:b/>
        </w:rPr>
        <w:t>оказания</w:t>
      </w:r>
      <w:r w:rsidR="00BE598B" w:rsidRPr="00606932">
        <w:rPr>
          <w:b/>
        </w:rPr>
        <w:t xml:space="preserve"> услуг</w:t>
      </w:r>
      <w:r w:rsidRPr="00606932">
        <w:t>:</w:t>
      </w:r>
    </w:p>
    <w:p w:rsidR="00156539" w:rsidRPr="00606932" w:rsidRDefault="00142460" w:rsidP="00606932">
      <w:pPr>
        <w:shd w:val="clear" w:color="auto" w:fill="FFFFFF"/>
        <w:suppressAutoHyphens/>
        <w:spacing w:line="269" w:lineRule="exact"/>
        <w:ind w:left="360" w:right="922" w:hanging="360"/>
        <w:rPr>
          <w:bCs/>
        </w:rPr>
      </w:pPr>
      <w:r w:rsidRPr="00606932">
        <w:rPr>
          <w:bCs/>
        </w:rPr>
        <w:t xml:space="preserve">Начало             </w:t>
      </w:r>
      <w:r w:rsidR="00D53FF7" w:rsidRPr="00606932">
        <w:rPr>
          <w:bCs/>
        </w:rPr>
        <w:t>январь</w:t>
      </w:r>
      <w:r w:rsidR="00156539" w:rsidRPr="00606932">
        <w:rPr>
          <w:bCs/>
        </w:rPr>
        <w:t xml:space="preserve"> 201</w:t>
      </w:r>
      <w:r w:rsidR="00B24286" w:rsidRPr="00606932">
        <w:rPr>
          <w:bCs/>
        </w:rPr>
        <w:t>6</w:t>
      </w:r>
      <w:r w:rsidR="00156539" w:rsidRPr="00606932">
        <w:rPr>
          <w:bCs/>
        </w:rPr>
        <w:t xml:space="preserve"> г.</w:t>
      </w:r>
    </w:p>
    <w:p w:rsidR="00156539" w:rsidRPr="00606932" w:rsidRDefault="006E7FAB" w:rsidP="00606932">
      <w:pPr>
        <w:suppressAutoHyphens/>
        <w:rPr>
          <w:bCs/>
        </w:rPr>
      </w:pPr>
      <w:r w:rsidRPr="00606932">
        <w:rPr>
          <w:bCs/>
        </w:rPr>
        <w:t xml:space="preserve">Окончание       </w:t>
      </w:r>
      <w:r w:rsidR="00C301FD" w:rsidRPr="00606932">
        <w:rPr>
          <w:bCs/>
        </w:rPr>
        <w:t>декабрь 2016</w:t>
      </w:r>
      <w:r w:rsidR="00156539" w:rsidRPr="00606932">
        <w:rPr>
          <w:bCs/>
        </w:rPr>
        <w:t xml:space="preserve"> г.</w:t>
      </w:r>
    </w:p>
    <w:p w:rsidR="008B4FF8" w:rsidRPr="00606932" w:rsidRDefault="008B4FF8" w:rsidP="00606932">
      <w:pPr>
        <w:shd w:val="clear" w:color="auto" w:fill="FFFFFF"/>
        <w:suppressAutoHyphens/>
        <w:rPr>
          <w:color w:val="000000"/>
        </w:rPr>
      </w:pPr>
      <w:r w:rsidRPr="00606932">
        <w:rPr>
          <w:b/>
          <w:color w:val="000000"/>
        </w:rPr>
        <w:t xml:space="preserve">1.3. Расчетная (максимальная) цена закупки- </w:t>
      </w:r>
      <w:r w:rsidR="00E85509" w:rsidRPr="00606932">
        <w:rPr>
          <w:b/>
          <w:color w:val="000000"/>
        </w:rPr>
        <w:t>700</w:t>
      </w:r>
      <w:r w:rsidRPr="00606932">
        <w:rPr>
          <w:b/>
          <w:color w:val="000000"/>
        </w:rPr>
        <w:t xml:space="preserve"> </w:t>
      </w:r>
      <w:r w:rsidRPr="00606932">
        <w:rPr>
          <w:color w:val="000000"/>
        </w:rPr>
        <w:t>тыс. руб. без учета НДС;</w:t>
      </w:r>
    </w:p>
    <w:p w:rsidR="008B4FF8" w:rsidRPr="00606932" w:rsidRDefault="008B4FF8" w:rsidP="00606932">
      <w:pPr>
        <w:shd w:val="clear" w:color="auto" w:fill="FFFFFF"/>
        <w:suppressAutoHyphens/>
        <w:rPr>
          <w:color w:val="000000"/>
        </w:rPr>
      </w:pPr>
      <w:r w:rsidRPr="00606932">
        <w:rPr>
          <w:color w:val="000000"/>
        </w:rPr>
        <w:t xml:space="preserve">1-й квартал – </w:t>
      </w:r>
      <w:r w:rsidR="00E85509" w:rsidRPr="00606932">
        <w:rPr>
          <w:color w:val="000000"/>
        </w:rPr>
        <w:t>200</w:t>
      </w:r>
      <w:r w:rsidRPr="00606932">
        <w:rPr>
          <w:color w:val="000000"/>
        </w:rPr>
        <w:t xml:space="preserve"> тыс. руб. без учета НДС;</w:t>
      </w:r>
    </w:p>
    <w:p w:rsidR="008B4FF8" w:rsidRPr="00606932" w:rsidRDefault="008B4FF8" w:rsidP="00606932">
      <w:pPr>
        <w:shd w:val="clear" w:color="auto" w:fill="FFFFFF"/>
        <w:suppressAutoHyphens/>
        <w:rPr>
          <w:b/>
          <w:color w:val="000000"/>
        </w:rPr>
      </w:pPr>
      <w:r w:rsidRPr="00606932">
        <w:rPr>
          <w:color w:val="000000"/>
        </w:rPr>
        <w:t xml:space="preserve">2-й квартал – </w:t>
      </w:r>
      <w:r w:rsidR="00E85509" w:rsidRPr="00606932">
        <w:rPr>
          <w:color w:val="000000"/>
        </w:rPr>
        <w:t>150</w:t>
      </w:r>
      <w:r w:rsidRPr="00606932">
        <w:rPr>
          <w:color w:val="000000"/>
        </w:rPr>
        <w:t xml:space="preserve"> тыс. руб. без учета НДС;</w:t>
      </w:r>
    </w:p>
    <w:p w:rsidR="008B4FF8" w:rsidRPr="00606932" w:rsidRDefault="008B4FF8" w:rsidP="00606932">
      <w:pPr>
        <w:shd w:val="clear" w:color="auto" w:fill="FFFFFF"/>
        <w:suppressAutoHyphens/>
        <w:rPr>
          <w:b/>
          <w:color w:val="000000"/>
        </w:rPr>
      </w:pPr>
      <w:r w:rsidRPr="00606932">
        <w:rPr>
          <w:color w:val="000000"/>
        </w:rPr>
        <w:t xml:space="preserve">3-й квартал – </w:t>
      </w:r>
      <w:r w:rsidR="00E85509" w:rsidRPr="00606932">
        <w:rPr>
          <w:color w:val="000000"/>
        </w:rPr>
        <w:t>200</w:t>
      </w:r>
      <w:r w:rsidRPr="00606932">
        <w:rPr>
          <w:color w:val="000000"/>
        </w:rPr>
        <w:t xml:space="preserve"> тыс. руб. без учета НДС;</w:t>
      </w:r>
    </w:p>
    <w:p w:rsidR="008B4FF8" w:rsidRPr="00606932" w:rsidRDefault="008B4FF8" w:rsidP="00606932">
      <w:pPr>
        <w:shd w:val="clear" w:color="auto" w:fill="FFFFFF"/>
        <w:suppressAutoHyphens/>
        <w:rPr>
          <w:b/>
          <w:color w:val="000000"/>
        </w:rPr>
      </w:pPr>
      <w:r w:rsidRPr="00606932">
        <w:rPr>
          <w:color w:val="000000"/>
        </w:rPr>
        <w:t xml:space="preserve">4-й квартал – </w:t>
      </w:r>
      <w:r w:rsidR="00E85509" w:rsidRPr="00606932">
        <w:rPr>
          <w:color w:val="000000"/>
        </w:rPr>
        <w:t xml:space="preserve">150 </w:t>
      </w:r>
      <w:r w:rsidRPr="00606932">
        <w:rPr>
          <w:color w:val="000000"/>
        </w:rPr>
        <w:t>тыс. руб. без учета НДС;</w:t>
      </w:r>
    </w:p>
    <w:p w:rsidR="008B4FF8" w:rsidRPr="00606932" w:rsidRDefault="008B4FF8" w:rsidP="00606932">
      <w:pPr>
        <w:suppressAutoHyphens/>
        <w:rPr>
          <w:bCs/>
        </w:rPr>
      </w:pPr>
    </w:p>
    <w:p w:rsidR="00B24286" w:rsidRPr="00606932" w:rsidRDefault="00B24286" w:rsidP="00606932">
      <w:pPr>
        <w:suppressAutoHyphens/>
        <w:ind w:firstLine="567"/>
        <w:jc w:val="both"/>
        <w:rPr>
          <w:color w:val="000000"/>
        </w:rPr>
      </w:pPr>
      <w:r w:rsidRPr="00606932">
        <w:rPr>
          <w:color w:val="000000"/>
        </w:rPr>
        <w:t>Ценовая характеристика стоимости услуг должна определяться в соответствии с требованиями системы ценообразования, принятой в ОАО «ТГК-1».</w:t>
      </w:r>
    </w:p>
    <w:p w:rsidR="00EF5F6D" w:rsidRPr="00606932" w:rsidRDefault="00EF5F6D" w:rsidP="00606932">
      <w:pPr>
        <w:suppressAutoHyphens/>
        <w:jc w:val="both"/>
        <w:rPr>
          <w:b/>
          <w:bCs/>
        </w:rPr>
      </w:pPr>
    </w:p>
    <w:p w:rsidR="009F6DDB" w:rsidRPr="00606932" w:rsidRDefault="009F6DDB" w:rsidP="00606932">
      <w:pPr>
        <w:suppressAutoHyphens/>
        <w:rPr>
          <w:b/>
        </w:rPr>
      </w:pPr>
      <w:r w:rsidRPr="00606932">
        <w:rPr>
          <w:b/>
        </w:rPr>
        <w:t>2. Требования к оказанию услуг.</w:t>
      </w:r>
    </w:p>
    <w:p w:rsidR="009F6DDB" w:rsidRPr="00606932" w:rsidRDefault="009F6DDB" w:rsidP="00606932">
      <w:pPr>
        <w:suppressAutoHyphens/>
        <w:rPr>
          <w:b/>
        </w:rPr>
      </w:pPr>
      <w:r w:rsidRPr="00606932">
        <w:rPr>
          <w:b/>
        </w:rPr>
        <w:t>2.1. Цель выполнения услуг:</w:t>
      </w:r>
    </w:p>
    <w:p w:rsidR="009F6DDB" w:rsidRPr="00606932" w:rsidRDefault="00953484" w:rsidP="00E30B95">
      <w:pPr>
        <w:suppressAutoHyphens/>
        <w:ind w:firstLine="708"/>
        <w:jc w:val="both"/>
      </w:pPr>
      <w:r w:rsidRPr="00606932">
        <w:t xml:space="preserve">Выполнение работ необходимо для </w:t>
      </w:r>
      <w:r w:rsidR="00E30B95">
        <w:t xml:space="preserve">соблюдения значения НДС и </w:t>
      </w:r>
      <w:r w:rsidRPr="00606932">
        <w:t xml:space="preserve">достижения </w:t>
      </w:r>
      <w:r w:rsidR="00E30B95" w:rsidRPr="00606932">
        <w:t>нормативных величин (0,3 мг/м</w:t>
      </w:r>
      <w:r w:rsidR="00E30B95" w:rsidRPr="00606932">
        <w:rPr>
          <w:vertAlign w:val="superscript"/>
        </w:rPr>
        <w:t>3</w:t>
      </w:r>
      <w:r w:rsidR="00E30B95">
        <w:t xml:space="preserve">) </w:t>
      </w:r>
      <w:r w:rsidRPr="00606932">
        <w:t>концентрации нефтепродуктов на сбросе в городской коллектор через выпуски №</w:t>
      </w:r>
      <w:r w:rsidR="00E30B95">
        <w:t> </w:t>
      </w:r>
      <w:r w:rsidRPr="00606932">
        <w:t>1 и</w:t>
      </w:r>
      <w:r w:rsidR="006C5A6E" w:rsidRPr="00606932">
        <w:t xml:space="preserve"> </w:t>
      </w:r>
      <w:r w:rsidRPr="00606932">
        <w:t>№</w:t>
      </w:r>
      <w:r w:rsidR="00E30B95">
        <w:t> 6.</w:t>
      </w:r>
    </w:p>
    <w:p w:rsidR="009F6DDB" w:rsidRPr="00606932" w:rsidRDefault="009F6DDB" w:rsidP="00606932">
      <w:pPr>
        <w:suppressAutoHyphens/>
        <w:jc w:val="center"/>
        <w:rPr>
          <w:b/>
        </w:rPr>
      </w:pPr>
    </w:p>
    <w:p w:rsidR="006D45F1" w:rsidRPr="00606932" w:rsidRDefault="006D45F1" w:rsidP="00606932">
      <w:pPr>
        <w:suppressAutoHyphens/>
        <w:jc w:val="center"/>
        <w:rPr>
          <w:b/>
        </w:rPr>
      </w:pPr>
      <w:r w:rsidRPr="00606932">
        <w:rPr>
          <w:b/>
        </w:rPr>
        <w:t>УКРУПНЕННАЯ ВЕДОМОСТЬ</w:t>
      </w:r>
    </w:p>
    <w:p w:rsidR="006D45F1" w:rsidRPr="00606932" w:rsidRDefault="006D45F1" w:rsidP="00606932">
      <w:pPr>
        <w:suppressAutoHyphens/>
        <w:jc w:val="center"/>
        <w:rPr>
          <w:b/>
        </w:rPr>
      </w:pPr>
      <w:r w:rsidRPr="00606932">
        <w:rPr>
          <w:b/>
        </w:rPr>
        <w:t>объёмов услуг</w:t>
      </w:r>
    </w:p>
    <w:p w:rsidR="006D45F1" w:rsidRPr="00606932" w:rsidRDefault="006D45F1" w:rsidP="00606932">
      <w:pPr>
        <w:suppressAutoHyphens/>
        <w:jc w:val="center"/>
      </w:pPr>
      <w:r w:rsidRPr="00606932">
        <w:t xml:space="preserve">по </w:t>
      </w:r>
      <w:r w:rsidRPr="00606932">
        <w:rPr>
          <w:lang w:eastAsia="x-none"/>
        </w:rPr>
        <w:t>с</w:t>
      </w:r>
      <w:r w:rsidRPr="00606932">
        <w:t>ервисному обслуживанию очистных сооружений 1-го и 6-го выпуска.</w:t>
      </w:r>
    </w:p>
    <w:tbl>
      <w:tblPr>
        <w:tblW w:w="9502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4"/>
        <w:gridCol w:w="7229"/>
        <w:gridCol w:w="1569"/>
      </w:tblGrid>
      <w:tr w:rsidR="00E17406" w:rsidRPr="00606932" w:rsidTr="00E17406">
        <w:trPr>
          <w:trHeight w:val="33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406" w:rsidRPr="00606932" w:rsidRDefault="00E17406" w:rsidP="00606932">
            <w:pPr>
              <w:suppressAutoHyphens/>
              <w:rPr>
                <w:b/>
                <w:color w:val="000000"/>
              </w:rPr>
            </w:pPr>
            <w:r w:rsidRPr="00606932">
              <w:rPr>
                <w:b/>
                <w:color w:val="000000"/>
              </w:rPr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406" w:rsidRPr="00606932" w:rsidRDefault="00E17406" w:rsidP="005D3CC6">
            <w:pPr>
              <w:suppressAutoHyphens/>
              <w:jc w:val="center"/>
              <w:rPr>
                <w:b/>
                <w:color w:val="000000"/>
              </w:rPr>
            </w:pPr>
            <w:r w:rsidRPr="00606932">
              <w:rPr>
                <w:b/>
                <w:color w:val="000000"/>
              </w:rPr>
              <w:t>Наименование услуг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406" w:rsidRPr="00E17406" w:rsidRDefault="00F24921" w:rsidP="00E17406">
            <w:pPr>
              <w:suppressAutoHyphens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Объём</w:t>
            </w:r>
          </w:p>
        </w:tc>
      </w:tr>
      <w:tr w:rsidR="00E17406" w:rsidRPr="00606932" w:rsidTr="00E17406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406" w:rsidRPr="00606932" w:rsidRDefault="00E17406" w:rsidP="00606932">
            <w:pPr>
              <w:pStyle w:val="af2"/>
              <w:suppressAutoHyphens/>
              <w:ind w:left="0"/>
              <w:jc w:val="center"/>
              <w:rPr>
                <w:b/>
                <w:color w:val="000000"/>
              </w:rPr>
            </w:pPr>
            <w:r w:rsidRPr="00606932">
              <w:rPr>
                <w:b/>
                <w:color w:val="000000"/>
              </w:rPr>
              <w:t>1.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17406" w:rsidRPr="00606932" w:rsidRDefault="00E17406" w:rsidP="00606932">
            <w:pPr>
              <w:suppressAutoHyphens/>
              <w:rPr>
                <w:b/>
                <w:color w:val="000000"/>
              </w:rPr>
            </w:pPr>
            <w:r w:rsidRPr="00606932">
              <w:rPr>
                <w:b/>
                <w:color w:val="000000"/>
              </w:rPr>
              <w:t>Обслуживание очистных сооружений 1-го выпуска: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17406" w:rsidRPr="00606932" w:rsidRDefault="007F0732" w:rsidP="007F0732">
            <w:pPr>
              <w:suppressAutoHyphens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1шт.</w:t>
            </w:r>
          </w:p>
        </w:tc>
      </w:tr>
      <w:tr w:rsidR="00E17406" w:rsidRPr="00606932" w:rsidTr="00E17406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406" w:rsidRPr="00606932" w:rsidRDefault="00E17406" w:rsidP="00606932">
            <w:pPr>
              <w:pStyle w:val="af2"/>
              <w:suppressAutoHyphens/>
              <w:ind w:left="0"/>
              <w:jc w:val="center"/>
              <w:rPr>
                <w:color w:val="000000"/>
              </w:rPr>
            </w:pPr>
            <w:r w:rsidRPr="00606932">
              <w:rPr>
                <w:color w:val="000000"/>
              </w:rPr>
              <w:t>1.1.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17406" w:rsidRPr="00606932" w:rsidRDefault="00E17406" w:rsidP="00606932">
            <w:pPr>
              <w:suppressAutoHyphens/>
              <w:rPr>
                <w:color w:val="000000"/>
              </w:rPr>
            </w:pPr>
            <w:r w:rsidRPr="00606932">
              <w:rPr>
                <w:color w:val="000000"/>
              </w:rPr>
              <w:t>Организация откачки приемной емкости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17406" w:rsidRPr="00606932" w:rsidRDefault="00E17406" w:rsidP="00E17406">
            <w:pPr>
              <w:suppressAutoHyphens/>
              <w:jc w:val="center"/>
              <w:rPr>
                <w:color w:val="000000"/>
              </w:rPr>
            </w:pPr>
          </w:p>
        </w:tc>
      </w:tr>
      <w:tr w:rsidR="00E17406" w:rsidRPr="00606932" w:rsidTr="00E17406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406" w:rsidRPr="00606932" w:rsidRDefault="00E17406" w:rsidP="00606932">
            <w:pPr>
              <w:pStyle w:val="af2"/>
              <w:suppressAutoHyphens/>
              <w:ind w:left="0"/>
              <w:jc w:val="center"/>
              <w:rPr>
                <w:color w:val="000000"/>
              </w:rPr>
            </w:pPr>
            <w:r w:rsidRPr="00606932">
              <w:rPr>
                <w:color w:val="000000"/>
              </w:rPr>
              <w:t>1.2.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17406" w:rsidRPr="00606932" w:rsidRDefault="00E17406" w:rsidP="00606932">
            <w:pPr>
              <w:suppressAutoHyphens/>
              <w:rPr>
                <w:color w:val="000000"/>
              </w:rPr>
            </w:pPr>
            <w:r w:rsidRPr="00606932">
              <w:rPr>
                <w:color w:val="000000"/>
              </w:rPr>
              <w:t>Очистка флотаторов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17406" w:rsidRPr="00606932" w:rsidRDefault="00E17406" w:rsidP="00E17406">
            <w:pPr>
              <w:suppressAutoHyphens/>
              <w:jc w:val="center"/>
              <w:rPr>
                <w:color w:val="000000"/>
              </w:rPr>
            </w:pPr>
          </w:p>
        </w:tc>
      </w:tr>
      <w:tr w:rsidR="00E17406" w:rsidRPr="00606932" w:rsidTr="00E17406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406" w:rsidRPr="00606932" w:rsidRDefault="00E17406" w:rsidP="00606932">
            <w:pPr>
              <w:pStyle w:val="af2"/>
              <w:suppressAutoHyphens/>
              <w:ind w:left="0"/>
              <w:jc w:val="center"/>
              <w:rPr>
                <w:color w:val="000000"/>
              </w:rPr>
            </w:pPr>
            <w:r w:rsidRPr="00606932">
              <w:rPr>
                <w:color w:val="000000"/>
              </w:rPr>
              <w:t>1.3.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17406" w:rsidRPr="00606932" w:rsidRDefault="00E17406" w:rsidP="00606932">
            <w:pPr>
              <w:suppressAutoHyphens/>
              <w:rPr>
                <w:color w:val="000000"/>
              </w:rPr>
            </w:pPr>
            <w:r w:rsidRPr="00606932">
              <w:rPr>
                <w:color w:val="000000"/>
              </w:rPr>
              <w:t xml:space="preserve">Очистка сорбционных фильтров 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17406" w:rsidRPr="00606932" w:rsidRDefault="00E17406" w:rsidP="00E17406">
            <w:pPr>
              <w:suppressAutoHyphens/>
              <w:jc w:val="center"/>
              <w:rPr>
                <w:color w:val="000000"/>
              </w:rPr>
            </w:pPr>
          </w:p>
        </w:tc>
      </w:tr>
      <w:tr w:rsidR="00E17406" w:rsidRPr="00606932" w:rsidTr="00E17406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406" w:rsidRPr="00606932" w:rsidRDefault="00E17406" w:rsidP="00E30B95">
            <w:pPr>
              <w:pStyle w:val="af2"/>
              <w:suppressAutoHyphens/>
              <w:ind w:left="0"/>
              <w:jc w:val="center"/>
              <w:rPr>
                <w:color w:val="000000"/>
              </w:rPr>
            </w:pPr>
            <w:r w:rsidRPr="00606932">
              <w:rPr>
                <w:color w:val="000000"/>
              </w:rPr>
              <w:t>1.4.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17406" w:rsidRPr="00606932" w:rsidRDefault="00E17406" w:rsidP="00E30B95">
            <w:pPr>
              <w:suppressAutoHyphens/>
              <w:rPr>
                <w:color w:val="000000"/>
              </w:rPr>
            </w:pPr>
            <w:r>
              <w:rPr>
                <w:color w:val="000000"/>
              </w:rPr>
              <w:t>Приобретение сорбционной загрузки Фиброил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17406" w:rsidRPr="00606932" w:rsidRDefault="00E17406" w:rsidP="00E17406">
            <w:pPr>
              <w:suppressAutoHyphens/>
              <w:jc w:val="center"/>
              <w:rPr>
                <w:color w:val="000000"/>
              </w:rPr>
            </w:pPr>
          </w:p>
        </w:tc>
      </w:tr>
      <w:tr w:rsidR="00E17406" w:rsidRPr="00606932" w:rsidTr="00E17406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406" w:rsidRPr="00606932" w:rsidRDefault="00E17406" w:rsidP="00E30B95">
            <w:pPr>
              <w:pStyle w:val="af2"/>
              <w:suppressAutoHyphens/>
              <w:ind w:left="0"/>
              <w:jc w:val="center"/>
              <w:rPr>
                <w:color w:val="000000"/>
              </w:rPr>
            </w:pPr>
            <w:r w:rsidRPr="00606932">
              <w:rPr>
                <w:color w:val="000000"/>
              </w:rPr>
              <w:t>1.</w:t>
            </w:r>
            <w:r>
              <w:rPr>
                <w:color w:val="000000"/>
              </w:rPr>
              <w:t>5</w:t>
            </w:r>
            <w:r w:rsidRPr="00606932">
              <w:rPr>
                <w:color w:val="000000"/>
              </w:rPr>
              <w:t>.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17406" w:rsidRPr="00606932" w:rsidRDefault="00E17406" w:rsidP="00E30B95">
            <w:pPr>
              <w:suppressAutoHyphens/>
              <w:rPr>
                <w:color w:val="000000"/>
              </w:rPr>
            </w:pPr>
            <w:r w:rsidRPr="00606932">
              <w:rPr>
                <w:color w:val="000000"/>
              </w:rPr>
              <w:t xml:space="preserve">Замена сорбента фильтров </w:t>
            </w:r>
            <w:r>
              <w:rPr>
                <w:color w:val="000000"/>
              </w:rPr>
              <w:t xml:space="preserve">- </w:t>
            </w:r>
            <w:r w:rsidRPr="00606932">
              <w:rPr>
                <w:color w:val="000000"/>
              </w:rPr>
              <w:t xml:space="preserve">Фиброил 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17406" w:rsidRPr="00606932" w:rsidRDefault="00E17406" w:rsidP="00E17406">
            <w:pPr>
              <w:suppressAutoHyphens/>
              <w:jc w:val="center"/>
              <w:rPr>
                <w:color w:val="000000"/>
              </w:rPr>
            </w:pPr>
          </w:p>
        </w:tc>
      </w:tr>
      <w:tr w:rsidR="00E17406" w:rsidRPr="00606932" w:rsidTr="00E17406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406" w:rsidRPr="00606932" w:rsidRDefault="00E17406" w:rsidP="00E30B95">
            <w:pPr>
              <w:pStyle w:val="af2"/>
              <w:suppressAutoHyphens/>
              <w:ind w:left="0"/>
              <w:jc w:val="center"/>
              <w:rPr>
                <w:color w:val="000000"/>
              </w:rPr>
            </w:pPr>
            <w:r w:rsidRPr="00606932">
              <w:rPr>
                <w:color w:val="000000"/>
              </w:rPr>
              <w:t>1.</w:t>
            </w:r>
            <w:r>
              <w:rPr>
                <w:color w:val="000000"/>
              </w:rPr>
              <w:t>6</w:t>
            </w:r>
            <w:r w:rsidRPr="00606932">
              <w:rPr>
                <w:color w:val="000000"/>
              </w:rPr>
              <w:t>.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17406" w:rsidRPr="00606932" w:rsidRDefault="00E17406" w:rsidP="00E30B95">
            <w:pPr>
              <w:suppressAutoHyphens/>
              <w:rPr>
                <w:color w:val="000000"/>
              </w:rPr>
            </w:pPr>
            <w:r w:rsidRPr="00606932">
              <w:rPr>
                <w:color w:val="000000"/>
              </w:rPr>
              <w:t>Проверка электрической сети флотаторов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17406" w:rsidRPr="00606932" w:rsidRDefault="00E17406" w:rsidP="00E17406">
            <w:pPr>
              <w:suppressAutoHyphens/>
              <w:jc w:val="center"/>
              <w:rPr>
                <w:color w:val="000000"/>
              </w:rPr>
            </w:pPr>
          </w:p>
        </w:tc>
      </w:tr>
      <w:tr w:rsidR="00E17406" w:rsidRPr="00606932" w:rsidTr="00E17406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406" w:rsidRPr="00606932" w:rsidRDefault="00E17406" w:rsidP="00E30B95">
            <w:pPr>
              <w:pStyle w:val="af2"/>
              <w:suppressAutoHyphens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1.7.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17406" w:rsidRPr="00606932" w:rsidRDefault="00E17406" w:rsidP="00E30B95">
            <w:pPr>
              <w:suppressAutoHyphens/>
              <w:rPr>
                <w:color w:val="000000"/>
              </w:rPr>
            </w:pPr>
            <w:r w:rsidRPr="00606932">
              <w:rPr>
                <w:color w:val="000000"/>
              </w:rPr>
              <w:t xml:space="preserve">Очистка и замена </w:t>
            </w:r>
            <w:r>
              <w:rPr>
                <w:color w:val="000000"/>
              </w:rPr>
              <w:t xml:space="preserve">фильтрующих элементов </w:t>
            </w:r>
            <w:r w:rsidRPr="00606932">
              <w:rPr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  <w:r w:rsidRPr="00606932">
              <w:rPr>
                <w:color w:val="000000"/>
              </w:rPr>
              <w:t>замазученном фильтре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17406" w:rsidRPr="00606932" w:rsidRDefault="00E17406" w:rsidP="00E17406">
            <w:pPr>
              <w:suppressAutoHyphens/>
              <w:jc w:val="center"/>
              <w:rPr>
                <w:color w:val="000000"/>
              </w:rPr>
            </w:pPr>
          </w:p>
        </w:tc>
      </w:tr>
      <w:tr w:rsidR="00E17406" w:rsidRPr="00606932" w:rsidTr="00E17406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406" w:rsidRPr="00606932" w:rsidRDefault="00E17406" w:rsidP="00E30B95">
            <w:pPr>
              <w:pStyle w:val="af2"/>
              <w:suppressAutoHyphens/>
              <w:ind w:left="0"/>
              <w:jc w:val="center"/>
              <w:rPr>
                <w:b/>
                <w:color w:val="000000"/>
              </w:rPr>
            </w:pPr>
            <w:r w:rsidRPr="00606932">
              <w:rPr>
                <w:b/>
                <w:color w:val="000000"/>
              </w:rPr>
              <w:t>2.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17406" w:rsidRPr="00606932" w:rsidRDefault="00E17406" w:rsidP="00E30B95">
            <w:pPr>
              <w:suppressAutoHyphens/>
              <w:rPr>
                <w:b/>
                <w:color w:val="000000"/>
              </w:rPr>
            </w:pPr>
            <w:r w:rsidRPr="00606932">
              <w:rPr>
                <w:b/>
                <w:color w:val="000000"/>
              </w:rPr>
              <w:t>Обслуживание очистных сооружений 6-го выпуска: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17406" w:rsidRPr="00606932" w:rsidRDefault="007F0732" w:rsidP="00E17406">
            <w:pPr>
              <w:suppressAutoHyphens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1шт.</w:t>
            </w:r>
          </w:p>
        </w:tc>
      </w:tr>
      <w:tr w:rsidR="00E17406" w:rsidRPr="00606932" w:rsidTr="00E17406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406" w:rsidRPr="00606932" w:rsidRDefault="00E17406" w:rsidP="00E30B95">
            <w:pPr>
              <w:pStyle w:val="af2"/>
              <w:suppressAutoHyphens/>
              <w:ind w:left="0"/>
              <w:jc w:val="center"/>
              <w:rPr>
                <w:color w:val="000000"/>
              </w:rPr>
            </w:pPr>
            <w:r w:rsidRPr="00606932">
              <w:rPr>
                <w:color w:val="000000"/>
              </w:rPr>
              <w:t>2.1.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17406" w:rsidRPr="00606932" w:rsidRDefault="00E17406" w:rsidP="00E30B95">
            <w:pPr>
              <w:suppressAutoHyphens/>
              <w:rPr>
                <w:b/>
                <w:color w:val="000000"/>
              </w:rPr>
            </w:pPr>
            <w:r w:rsidRPr="00606932">
              <w:rPr>
                <w:color w:val="000000"/>
              </w:rPr>
              <w:t>Откачка воды и грязного сорбента НЕС из очистного сооружения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17406" w:rsidRPr="00606932" w:rsidRDefault="00E17406" w:rsidP="00E17406">
            <w:pPr>
              <w:suppressAutoHyphens/>
              <w:jc w:val="center"/>
              <w:rPr>
                <w:b/>
                <w:color w:val="000000"/>
              </w:rPr>
            </w:pPr>
          </w:p>
        </w:tc>
      </w:tr>
      <w:tr w:rsidR="00E17406" w:rsidRPr="00606932" w:rsidTr="00E17406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406" w:rsidRPr="00606932" w:rsidRDefault="00E17406" w:rsidP="00E30B95">
            <w:pPr>
              <w:pStyle w:val="af2"/>
              <w:suppressAutoHyphens/>
              <w:ind w:left="0"/>
              <w:jc w:val="center"/>
              <w:rPr>
                <w:color w:val="000000"/>
              </w:rPr>
            </w:pPr>
            <w:r w:rsidRPr="00606932">
              <w:rPr>
                <w:color w:val="000000"/>
              </w:rPr>
              <w:t>2.2.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17406" w:rsidRPr="00606932" w:rsidRDefault="00E17406" w:rsidP="00E30B95">
            <w:pPr>
              <w:suppressAutoHyphens/>
              <w:rPr>
                <w:b/>
                <w:color w:val="000000"/>
              </w:rPr>
            </w:pPr>
            <w:r w:rsidRPr="00606932">
              <w:rPr>
                <w:color w:val="000000"/>
              </w:rPr>
              <w:t>Обмывка и чистка коалесцентных и тонкослойных модулей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17406" w:rsidRPr="00606932" w:rsidRDefault="00E17406" w:rsidP="00E17406">
            <w:pPr>
              <w:suppressAutoHyphens/>
              <w:jc w:val="center"/>
              <w:rPr>
                <w:b/>
                <w:color w:val="000000"/>
              </w:rPr>
            </w:pPr>
          </w:p>
        </w:tc>
      </w:tr>
      <w:tr w:rsidR="00E17406" w:rsidRPr="00606932" w:rsidTr="00E17406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406" w:rsidRPr="00606932" w:rsidRDefault="00E17406" w:rsidP="00E30B95">
            <w:pPr>
              <w:pStyle w:val="af2"/>
              <w:suppressAutoHyphens/>
              <w:ind w:left="0"/>
              <w:jc w:val="center"/>
              <w:rPr>
                <w:color w:val="000000"/>
              </w:rPr>
            </w:pPr>
            <w:r w:rsidRPr="00606932">
              <w:rPr>
                <w:color w:val="000000"/>
              </w:rPr>
              <w:t>2.3.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17406" w:rsidRPr="00606932" w:rsidRDefault="00E17406" w:rsidP="00E30B95">
            <w:pPr>
              <w:suppressAutoHyphens/>
              <w:rPr>
                <w:b/>
                <w:color w:val="000000"/>
              </w:rPr>
            </w:pPr>
            <w:r w:rsidRPr="00606932">
              <w:rPr>
                <w:color w:val="000000"/>
              </w:rPr>
              <w:t>Приобретение сорбционной загрузки НЕС 6 м</w:t>
            </w:r>
            <w:r w:rsidRPr="00606932">
              <w:rPr>
                <w:color w:val="000000"/>
                <w:vertAlign w:val="superscript"/>
              </w:rPr>
              <w:t>3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17406" w:rsidRPr="00606932" w:rsidRDefault="00E17406" w:rsidP="00E17406">
            <w:pPr>
              <w:suppressAutoHyphens/>
              <w:jc w:val="center"/>
              <w:rPr>
                <w:b/>
                <w:color w:val="000000"/>
              </w:rPr>
            </w:pPr>
          </w:p>
        </w:tc>
      </w:tr>
      <w:tr w:rsidR="00E17406" w:rsidRPr="00606932" w:rsidTr="00E17406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406" w:rsidRPr="00606932" w:rsidRDefault="00E17406" w:rsidP="00E30B95">
            <w:pPr>
              <w:pStyle w:val="af2"/>
              <w:suppressAutoHyphens/>
              <w:ind w:left="0"/>
              <w:jc w:val="center"/>
              <w:rPr>
                <w:color w:val="000000"/>
              </w:rPr>
            </w:pPr>
            <w:r w:rsidRPr="00606932">
              <w:rPr>
                <w:color w:val="000000"/>
              </w:rPr>
              <w:t>2.4.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17406" w:rsidRPr="00606932" w:rsidRDefault="00E17406" w:rsidP="00E30B95">
            <w:pPr>
              <w:suppressAutoHyphens/>
              <w:rPr>
                <w:b/>
                <w:color w:val="000000"/>
              </w:rPr>
            </w:pPr>
            <w:r w:rsidRPr="00606932">
              <w:rPr>
                <w:color w:val="000000"/>
              </w:rPr>
              <w:t>Замена сорбционной загрузки НЕС м</w:t>
            </w:r>
            <w:r w:rsidRPr="00606932">
              <w:rPr>
                <w:color w:val="000000"/>
                <w:vertAlign w:val="superscript"/>
              </w:rPr>
              <w:t>3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17406" w:rsidRPr="00606932" w:rsidRDefault="00E17406" w:rsidP="00E17406">
            <w:pPr>
              <w:suppressAutoHyphens/>
              <w:jc w:val="center"/>
              <w:rPr>
                <w:b/>
                <w:color w:val="000000"/>
              </w:rPr>
            </w:pPr>
          </w:p>
        </w:tc>
      </w:tr>
      <w:tr w:rsidR="00E17406" w:rsidRPr="00380566" w:rsidTr="00E17406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406" w:rsidRPr="00380566" w:rsidRDefault="00E17406" w:rsidP="00E30B95">
            <w:pPr>
              <w:pStyle w:val="af2"/>
              <w:suppressAutoHyphens/>
              <w:ind w:left="0"/>
              <w:jc w:val="center"/>
              <w:rPr>
                <w:b/>
                <w:color w:val="000000"/>
              </w:rPr>
            </w:pPr>
            <w:r w:rsidRPr="00380566">
              <w:rPr>
                <w:b/>
                <w:color w:val="000000"/>
              </w:rPr>
              <w:t>3.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17406" w:rsidRPr="00380566" w:rsidRDefault="00E17406" w:rsidP="00E30B95">
            <w:pPr>
              <w:suppressAutoHyphens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Перемещение отходов, образованных в результате производства работ в МВХО на территории ТЭЦ-17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17406" w:rsidRPr="00380566" w:rsidRDefault="00E17406" w:rsidP="00E17406">
            <w:pPr>
              <w:suppressAutoHyphens/>
              <w:jc w:val="center"/>
              <w:rPr>
                <w:b/>
                <w:color w:val="000000"/>
              </w:rPr>
            </w:pPr>
          </w:p>
        </w:tc>
      </w:tr>
    </w:tbl>
    <w:p w:rsidR="00C91F57" w:rsidRPr="005D3CC6" w:rsidRDefault="00C91F57" w:rsidP="00606932">
      <w:pPr>
        <w:suppressAutoHyphens/>
      </w:pPr>
      <w:r w:rsidRPr="005D3CC6">
        <w:t>По окончании работ составляются технические акты выполненных работ.</w:t>
      </w:r>
    </w:p>
    <w:p w:rsidR="009F6DDB" w:rsidRPr="00606932" w:rsidRDefault="009F6DDB" w:rsidP="00332032">
      <w:pPr>
        <w:suppressAutoHyphens/>
        <w:rPr>
          <w:b/>
          <w:color w:val="000000"/>
        </w:rPr>
      </w:pPr>
      <w:r w:rsidRPr="00606932">
        <w:rPr>
          <w:b/>
          <w:color w:val="000000"/>
        </w:rPr>
        <w:lastRenderedPageBreak/>
        <w:t>3. Требования к исполнителю</w:t>
      </w:r>
      <w:r w:rsidR="00E30B95">
        <w:rPr>
          <w:b/>
          <w:color w:val="000000"/>
        </w:rPr>
        <w:t xml:space="preserve"> и к организации оказания услуг</w:t>
      </w:r>
    </w:p>
    <w:p w:rsidR="009F6DDB" w:rsidRPr="00606932" w:rsidRDefault="009F6DDB" w:rsidP="00332032">
      <w:pPr>
        <w:shd w:val="clear" w:color="auto" w:fill="FFFFFF"/>
        <w:suppressAutoHyphens/>
        <w:rPr>
          <w:b/>
        </w:rPr>
      </w:pPr>
      <w:r w:rsidRPr="00606932">
        <w:rPr>
          <w:b/>
        </w:rPr>
        <w:t>3.1. Требования к организации производства услуг и их качеству:</w:t>
      </w:r>
    </w:p>
    <w:p w:rsidR="00606932" w:rsidRPr="00606932" w:rsidRDefault="00606932" w:rsidP="00332032">
      <w:pPr>
        <w:pStyle w:val="FORMATTEXT0"/>
        <w:widowControl/>
        <w:numPr>
          <w:ilvl w:val="0"/>
          <w:numId w:val="34"/>
        </w:numPr>
        <w:tabs>
          <w:tab w:val="left" w:pos="426"/>
        </w:tabs>
        <w:suppressAutoHyphens/>
        <w:ind w:left="0" w:firstLine="0"/>
        <w:jc w:val="both"/>
        <w:rPr>
          <w:color w:val="000000"/>
        </w:rPr>
      </w:pPr>
      <w:r w:rsidRPr="00606932">
        <w:rPr>
          <w:color w:val="000000"/>
        </w:rPr>
        <w:t>Федеральный закон РФ от 21.07.1997 №116-ФЗ «О промышленной безопасности опасных производственных объектов»;</w:t>
      </w:r>
    </w:p>
    <w:p w:rsidR="00606932" w:rsidRPr="00606932" w:rsidRDefault="00606932" w:rsidP="00332032">
      <w:pPr>
        <w:pStyle w:val="FORMATTEXT0"/>
        <w:widowControl/>
        <w:numPr>
          <w:ilvl w:val="0"/>
          <w:numId w:val="34"/>
        </w:numPr>
        <w:tabs>
          <w:tab w:val="left" w:pos="426"/>
        </w:tabs>
        <w:suppressAutoHyphens/>
        <w:ind w:left="0" w:firstLine="0"/>
        <w:jc w:val="both"/>
      </w:pPr>
      <w:r w:rsidRPr="00606932">
        <w:t>Федеральный закон от 10.01.2002 №7-ФЗ «Об охране окружающей среды»;</w:t>
      </w:r>
    </w:p>
    <w:p w:rsidR="00606932" w:rsidRPr="00606932" w:rsidRDefault="00606932" w:rsidP="00332032">
      <w:pPr>
        <w:pStyle w:val="FORMATTEXT0"/>
        <w:widowControl/>
        <w:numPr>
          <w:ilvl w:val="0"/>
          <w:numId w:val="34"/>
        </w:numPr>
        <w:tabs>
          <w:tab w:val="left" w:pos="426"/>
        </w:tabs>
        <w:suppressAutoHyphens/>
        <w:ind w:left="0" w:firstLine="0"/>
        <w:jc w:val="both"/>
      </w:pPr>
      <w:r w:rsidRPr="00606932">
        <w:t>Федеральный закон от 24.06.1998 № 89-ФЗ «Об отходах производств и потребления»;</w:t>
      </w:r>
    </w:p>
    <w:p w:rsidR="006E7FAB" w:rsidRPr="00606932" w:rsidRDefault="0095514C" w:rsidP="00332032">
      <w:pPr>
        <w:pStyle w:val="FORMATTEXT0"/>
        <w:widowControl/>
        <w:numPr>
          <w:ilvl w:val="0"/>
          <w:numId w:val="34"/>
        </w:numPr>
        <w:tabs>
          <w:tab w:val="left" w:pos="426"/>
        </w:tabs>
        <w:suppressAutoHyphens/>
        <w:ind w:left="0" w:firstLine="0"/>
        <w:jc w:val="both"/>
        <w:rPr>
          <w:color w:val="000000"/>
        </w:rPr>
      </w:pPr>
      <w:r>
        <w:rPr>
          <w:color w:val="000000"/>
        </w:rPr>
        <w:t>Постановление от 29.07.</w:t>
      </w:r>
      <w:r w:rsidR="00D53FF7" w:rsidRPr="00606932">
        <w:rPr>
          <w:color w:val="000000"/>
        </w:rPr>
        <w:t>2013 №</w:t>
      </w:r>
      <w:r>
        <w:rPr>
          <w:color w:val="000000"/>
        </w:rPr>
        <w:t> </w:t>
      </w:r>
      <w:r w:rsidR="00D53FF7" w:rsidRPr="00606932">
        <w:rPr>
          <w:color w:val="000000"/>
        </w:rPr>
        <w:t xml:space="preserve">644 </w:t>
      </w:r>
      <w:r w:rsidR="00606932">
        <w:rPr>
          <w:color w:val="000000"/>
        </w:rPr>
        <w:t>«</w:t>
      </w:r>
      <w:r w:rsidR="00D53FF7" w:rsidRPr="00606932">
        <w:rPr>
          <w:color w:val="000000"/>
        </w:rPr>
        <w:t>Об утверждении правил холодного водоснабжения и водоотведения и о внесе</w:t>
      </w:r>
      <w:r>
        <w:rPr>
          <w:color w:val="000000"/>
        </w:rPr>
        <w:t>нии изменений в некоторые акты П</w:t>
      </w:r>
      <w:r w:rsidR="00D53FF7" w:rsidRPr="00606932">
        <w:rPr>
          <w:color w:val="000000"/>
        </w:rPr>
        <w:t>равительства РФ</w:t>
      </w:r>
      <w:r w:rsidR="00606932">
        <w:rPr>
          <w:color w:val="000000"/>
        </w:rPr>
        <w:t>»</w:t>
      </w:r>
      <w:r w:rsidR="009F6DDB" w:rsidRPr="00606932">
        <w:rPr>
          <w:color w:val="000000"/>
        </w:rPr>
        <w:t>;</w:t>
      </w:r>
    </w:p>
    <w:p w:rsidR="0095514C" w:rsidRPr="00606932" w:rsidRDefault="0095514C" w:rsidP="00332032">
      <w:pPr>
        <w:pStyle w:val="FORMATTEXT0"/>
        <w:widowControl/>
        <w:numPr>
          <w:ilvl w:val="0"/>
          <w:numId w:val="34"/>
        </w:numPr>
        <w:tabs>
          <w:tab w:val="left" w:pos="426"/>
        </w:tabs>
        <w:suppressAutoHyphens/>
        <w:ind w:left="0" w:firstLine="0"/>
        <w:jc w:val="both"/>
      </w:pPr>
      <w:r w:rsidRPr="00606932">
        <w:t>Приказ Минэнерго РФ от 19.06.2003 №</w:t>
      </w:r>
      <w:r>
        <w:t> </w:t>
      </w:r>
      <w:r w:rsidRPr="00606932">
        <w:t>229 «Об утверждении «Правил технической эксплуатации электрических станций и сетей Российской федерации»;</w:t>
      </w:r>
    </w:p>
    <w:p w:rsidR="0095514C" w:rsidRPr="00606932" w:rsidRDefault="0095514C" w:rsidP="00332032">
      <w:pPr>
        <w:pStyle w:val="FORMATTEXT0"/>
        <w:widowControl/>
        <w:numPr>
          <w:ilvl w:val="0"/>
          <w:numId w:val="34"/>
        </w:numPr>
        <w:tabs>
          <w:tab w:val="left" w:pos="426"/>
        </w:tabs>
        <w:suppressAutoHyphens/>
        <w:ind w:left="0" w:firstLine="0"/>
        <w:jc w:val="both"/>
      </w:pPr>
      <w:r w:rsidRPr="00606932">
        <w:t>Приказ Минтранса России от 08.08.1995 №</w:t>
      </w:r>
      <w:r>
        <w:t> </w:t>
      </w:r>
      <w:r w:rsidRPr="00606932">
        <w:t>73 «Об утверждении «Правил перевозки опасных грузов автомобильным транспортом»;</w:t>
      </w:r>
    </w:p>
    <w:p w:rsidR="0095514C" w:rsidRPr="00606932" w:rsidRDefault="0095514C" w:rsidP="00332032">
      <w:pPr>
        <w:pStyle w:val="FORMATTEXT0"/>
        <w:widowControl/>
        <w:numPr>
          <w:ilvl w:val="0"/>
          <w:numId w:val="34"/>
        </w:numPr>
        <w:tabs>
          <w:tab w:val="left" w:pos="426"/>
        </w:tabs>
        <w:suppressAutoHyphens/>
        <w:ind w:left="0" w:firstLine="0"/>
        <w:jc w:val="both"/>
      </w:pPr>
      <w:r w:rsidRPr="00606932">
        <w:t>Нормативно-правовые требования по охране труда;</w:t>
      </w:r>
    </w:p>
    <w:p w:rsidR="0095514C" w:rsidRPr="0095514C" w:rsidRDefault="0095514C" w:rsidP="00332032">
      <w:pPr>
        <w:pStyle w:val="FORMATTEXT0"/>
        <w:widowControl/>
        <w:numPr>
          <w:ilvl w:val="0"/>
          <w:numId w:val="34"/>
        </w:numPr>
        <w:tabs>
          <w:tab w:val="left" w:pos="426"/>
        </w:tabs>
        <w:suppressAutoHyphens/>
        <w:ind w:left="0" w:firstLine="0"/>
        <w:jc w:val="both"/>
        <w:rPr>
          <w:color w:val="000000"/>
        </w:rPr>
      </w:pPr>
      <w:r w:rsidRPr="00606932">
        <w:t>Экологическая политика ОАО «ТГК-1»</w:t>
      </w:r>
      <w:r>
        <w:t>;</w:t>
      </w:r>
    </w:p>
    <w:p w:rsidR="00261D5C" w:rsidRPr="00332032" w:rsidRDefault="009F6DDB" w:rsidP="00332032">
      <w:pPr>
        <w:pStyle w:val="FORMATTEXT0"/>
        <w:widowControl/>
        <w:numPr>
          <w:ilvl w:val="0"/>
          <w:numId w:val="34"/>
        </w:numPr>
        <w:tabs>
          <w:tab w:val="left" w:pos="426"/>
        </w:tabs>
        <w:suppressAutoHyphens/>
        <w:ind w:left="0" w:firstLine="0"/>
        <w:jc w:val="both"/>
      </w:pPr>
      <w:r w:rsidRPr="0095514C">
        <w:rPr>
          <w:color w:val="000000"/>
        </w:rPr>
        <w:t>Приложение к приказу Департамента Росп</w:t>
      </w:r>
      <w:r w:rsidR="00380566">
        <w:rPr>
          <w:color w:val="000000"/>
        </w:rPr>
        <w:t>р</w:t>
      </w:r>
      <w:r w:rsidRPr="0095514C">
        <w:rPr>
          <w:color w:val="000000"/>
        </w:rPr>
        <w:t xml:space="preserve">ироднадзора по Северо-Западному федеральному </w:t>
      </w:r>
      <w:r w:rsidR="00C6016C" w:rsidRPr="0095514C">
        <w:rPr>
          <w:color w:val="000000"/>
        </w:rPr>
        <w:t>округу о</w:t>
      </w:r>
      <w:r w:rsidR="0095514C" w:rsidRPr="0095514C">
        <w:rPr>
          <w:color w:val="000000"/>
        </w:rPr>
        <w:t>б</w:t>
      </w:r>
      <w:r w:rsidR="00C6016C" w:rsidRPr="0095514C">
        <w:rPr>
          <w:color w:val="000000"/>
        </w:rPr>
        <w:t xml:space="preserve"> установлени</w:t>
      </w:r>
      <w:r w:rsidR="0095514C" w:rsidRPr="0095514C">
        <w:rPr>
          <w:color w:val="000000"/>
        </w:rPr>
        <w:t>и</w:t>
      </w:r>
      <w:r w:rsidR="00C6016C" w:rsidRPr="0095514C">
        <w:rPr>
          <w:color w:val="000000"/>
        </w:rPr>
        <w:t xml:space="preserve"> НДС </w:t>
      </w:r>
      <w:r w:rsidR="0095514C" w:rsidRPr="0095514C">
        <w:rPr>
          <w:color w:val="000000"/>
        </w:rPr>
        <w:t xml:space="preserve">для ТЭЦ-17 </w:t>
      </w:r>
      <w:r w:rsidR="00C6016C" w:rsidRPr="0095514C">
        <w:rPr>
          <w:color w:val="000000"/>
        </w:rPr>
        <w:t>от 16.01.15 №</w:t>
      </w:r>
      <w:r w:rsidR="0095514C" w:rsidRPr="0095514C">
        <w:rPr>
          <w:color w:val="000000"/>
        </w:rPr>
        <w:t> </w:t>
      </w:r>
      <w:r w:rsidR="00C6016C" w:rsidRPr="0095514C">
        <w:rPr>
          <w:color w:val="000000"/>
        </w:rPr>
        <w:t xml:space="preserve">11 «Нормативы допустимых сбросов загрязняющих веществ и микроорганизмов в водные </w:t>
      </w:r>
      <w:r w:rsidR="00E26955" w:rsidRPr="0095514C">
        <w:rPr>
          <w:color w:val="000000"/>
        </w:rPr>
        <w:t>объекты через централизованные системы водоотведения для абонентов организаций, осуществляющих водоот</w:t>
      </w:r>
      <w:r w:rsidR="0095514C" w:rsidRPr="0095514C">
        <w:rPr>
          <w:color w:val="000000"/>
        </w:rPr>
        <w:t>ведение».</w:t>
      </w:r>
    </w:p>
    <w:p w:rsidR="007F6D1D" w:rsidRPr="00606932" w:rsidRDefault="007F6D1D" w:rsidP="00332032">
      <w:pPr>
        <w:pStyle w:val="25"/>
        <w:suppressAutoHyphens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:rsidR="00E26955" w:rsidRDefault="00E26955" w:rsidP="00332032">
      <w:pPr>
        <w:pStyle w:val="14"/>
        <w:suppressAutoHyphens/>
        <w:ind w:left="0"/>
        <w:rPr>
          <w:rFonts w:ascii="Times New Roman" w:hAnsi="Times New Roman"/>
          <w:b/>
          <w:sz w:val="24"/>
          <w:szCs w:val="24"/>
        </w:rPr>
      </w:pPr>
      <w:r w:rsidRPr="00606932">
        <w:rPr>
          <w:rFonts w:ascii="Times New Roman" w:hAnsi="Times New Roman"/>
          <w:b/>
          <w:sz w:val="24"/>
          <w:szCs w:val="24"/>
        </w:rPr>
        <w:t>3.2. Требования к организации исполнителя:</w:t>
      </w:r>
    </w:p>
    <w:p w:rsidR="00332032" w:rsidRPr="00606932" w:rsidRDefault="00332032" w:rsidP="00332032">
      <w:pPr>
        <w:pStyle w:val="14"/>
        <w:suppressAutoHyphens/>
        <w:ind w:left="0"/>
        <w:rPr>
          <w:rFonts w:ascii="Times New Roman" w:hAnsi="Times New Roman"/>
          <w:b/>
          <w:sz w:val="24"/>
          <w:szCs w:val="24"/>
        </w:rPr>
      </w:pPr>
    </w:p>
    <w:p w:rsidR="00E26955" w:rsidRPr="00606932" w:rsidRDefault="00E26955" w:rsidP="00332032">
      <w:pPr>
        <w:pStyle w:val="14"/>
        <w:suppressAutoHyphens/>
        <w:ind w:left="0"/>
        <w:rPr>
          <w:rFonts w:ascii="Times New Roman" w:hAnsi="Times New Roman"/>
          <w:b/>
          <w:sz w:val="24"/>
          <w:szCs w:val="24"/>
        </w:rPr>
      </w:pPr>
      <w:r w:rsidRPr="00606932">
        <w:rPr>
          <w:rFonts w:ascii="Times New Roman" w:hAnsi="Times New Roman"/>
          <w:b/>
          <w:sz w:val="24"/>
          <w:szCs w:val="24"/>
        </w:rPr>
        <w:t>3.2.1. Общие требования к организации исполнителя:</w:t>
      </w:r>
    </w:p>
    <w:p w:rsidR="00E26955" w:rsidRPr="00606932" w:rsidRDefault="00E26955" w:rsidP="00332032">
      <w:pPr>
        <w:pStyle w:val="14"/>
        <w:suppressAutoHyphens/>
        <w:ind w:left="0"/>
        <w:jc w:val="both"/>
        <w:rPr>
          <w:rFonts w:ascii="Times New Roman" w:hAnsi="Times New Roman"/>
          <w:sz w:val="24"/>
          <w:szCs w:val="24"/>
        </w:rPr>
      </w:pPr>
      <w:r w:rsidRPr="00606932">
        <w:rPr>
          <w:rFonts w:ascii="Times New Roman" w:hAnsi="Times New Roman"/>
          <w:sz w:val="24"/>
          <w:szCs w:val="24"/>
        </w:rPr>
        <w:t>3.2.1.1.</w:t>
      </w:r>
      <w:r w:rsidR="00953484" w:rsidRPr="00606932">
        <w:rPr>
          <w:rFonts w:ascii="Times New Roman" w:hAnsi="Times New Roman"/>
          <w:sz w:val="24"/>
          <w:szCs w:val="24"/>
        </w:rPr>
        <w:t>Участник должен иметь успешный опыт не менее 3 лет работы по техническому обслуживанию очистных сооружений</w:t>
      </w:r>
      <w:r w:rsidR="0095514C">
        <w:rPr>
          <w:rFonts w:ascii="Times New Roman" w:hAnsi="Times New Roman"/>
          <w:sz w:val="24"/>
          <w:szCs w:val="24"/>
        </w:rPr>
        <w:t>, подтвержденный письменными отзывами;</w:t>
      </w:r>
    </w:p>
    <w:p w:rsidR="00E26955" w:rsidRPr="00606932" w:rsidRDefault="00E26955" w:rsidP="00332032">
      <w:pPr>
        <w:suppressAutoHyphens/>
        <w:jc w:val="both"/>
      </w:pPr>
      <w:r w:rsidRPr="00606932">
        <w:rPr>
          <w:bCs/>
        </w:rPr>
        <w:t>3.2.1.2. Наличие Свидетельства о членстве в СРО, а также лицензии и допуски для производства работ не требуются.</w:t>
      </w:r>
    </w:p>
    <w:p w:rsidR="00E26955" w:rsidRPr="00606932" w:rsidRDefault="00E26955" w:rsidP="00332032">
      <w:pPr>
        <w:pStyle w:val="14"/>
        <w:suppressAutoHyphens/>
        <w:ind w:left="0"/>
        <w:jc w:val="both"/>
        <w:rPr>
          <w:rFonts w:ascii="Times New Roman" w:hAnsi="Times New Roman"/>
          <w:sz w:val="24"/>
          <w:szCs w:val="24"/>
        </w:rPr>
      </w:pPr>
      <w:r w:rsidRPr="00606932">
        <w:rPr>
          <w:rFonts w:ascii="Times New Roman" w:hAnsi="Times New Roman"/>
          <w:sz w:val="24"/>
          <w:szCs w:val="24"/>
        </w:rPr>
        <w:t>3.2.1.3. Исполнитель должен быть ознакомлен с Экологической политикой ОАО «ТГК-1» и при оказании услуги соблюдать требования природоохранного законодательства Российской Федерации;</w:t>
      </w:r>
    </w:p>
    <w:p w:rsidR="00E26955" w:rsidRPr="00606932" w:rsidRDefault="00E26955" w:rsidP="00332032">
      <w:pPr>
        <w:suppressAutoHyphens/>
        <w:jc w:val="both"/>
        <w:rPr>
          <w:lang w:eastAsia="en-US"/>
        </w:rPr>
      </w:pPr>
      <w:r w:rsidRPr="00606932">
        <w:rPr>
          <w:lang w:eastAsia="en-US"/>
        </w:rPr>
        <w:t>3.2.1.4. СО 34.03.301-00 (РД 153-34.0-03.301-00). «Правила пожарной безопасности для энергетических предприятий»;</w:t>
      </w:r>
    </w:p>
    <w:p w:rsidR="00E26955" w:rsidRPr="00606932" w:rsidRDefault="0095514C" w:rsidP="00332032">
      <w:pPr>
        <w:suppressAutoHyphens/>
        <w:jc w:val="both"/>
        <w:rPr>
          <w:lang w:eastAsia="en-US"/>
        </w:rPr>
      </w:pPr>
      <w:r>
        <w:rPr>
          <w:lang w:eastAsia="en-US"/>
        </w:rPr>
        <w:t>3.2.1.5.</w:t>
      </w:r>
      <w:r w:rsidR="00E26955" w:rsidRPr="00606932">
        <w:rPr>
          <w:lang w:eastAsia="en-US"/>
        </w:rPr>
        <w:t xml:space="preserve"> Правила безопасности при производстве работ СНиП 12-03-2001;</w:t>
      </w:r>
    </w:p>
    <w:p w:rsidR="00E26955" w:rsidRPr="00606932" w:rsidRDefault="0095514C" w:rsidP="00332032">
      <w:pPr>
        <w:suppressAutoHyphens/>
        <w:jc w:val="both"/>
        <w:rPr>
          <w:lang w:eastAsia="en-US"/>
        </w:rPr>
      </w:pPr>
      <w:r>
        <w:rPr>
          <w:lang w:eastAsia="en-US"/>
        </w:rPr>
        <w:t xml:space="preserve">3.2.1.6. </w:t>
      </w:r>
      <w:r w:rsidR="00E26955" w:rsidRPr="00606932">
        <w:rPr>
          <w:lang w:eastAsia="en-US"/>
        </w:rPr>
        <w:t>Пожарная безопасность зданий и сооружений. СНиП 21-01-97;</w:t>
      </w:r>
    </w:p>
    <w:p w:rsidR="00E26955" w:rsidRDefault="00E26955" w:rsidP="00332032">
      <w:pPr>
        <w:shd w:val="clear" w:color="auto" w:fill="FFFFFF"/>
        <w:tabs>
          <w:tab w:val="left" w:pos="0"/>
        </w:tabs>
        <w:suppressAutoHyphens/>
        <w:spacing w:before="29"/>
        <w:ind w:right="11"/>
        <w:jc w:val="both"/>
        <w:rPr>
          <w:lang w:eastAsia="en-US"/>
        </w:rPr>
      </w:pPr>
      <w:r w:rsidRPr="00606932">
        <w:rPr>
          <w:lang w:eastAsia="en-US"/>
        </w:rPr>
        <w:t>3.2.1.7. Акты сдачи - приемки могут быть подписаны Заказчиком при условии выполнения Исполнителем указанных выше требований.</w:t>
      </w:r>
    </w:p>
    <w:p w:rsidR="007F6D1D" w:rsidRPr="00606932" w:rsidRDefault="007F6D1D" w:rsidP="00332032">
      <w:pPr>
        <w:pStyle w:val="25"/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E26955" w:rsidRDefault="00E26955" w:rsidP="00332032">
      <w:pPr>
        <w:suppressAutoHyphens/>
        <w:jc w:val="both"/>
        <w:rPr>
          <w:b/>
        </w:rPr>
      </w:pPr>
      <w:r w:rsidRPr="00606932">
        <w:rPr>
          <w:b/>
        </w:rPr>
        <w:t>3.2.2. Специальные требования:</w:t>
      </w:r>
    </w:p>
    <w:p w:rsidR="00332032" w:rsidRPr="00606932" w:rsidRDefault="00332032" w:rsidP="00332032">
      <w:pPr>
        <w:suppressAutoHyphens/>
        <w:jc w:val="both"/>
        <w:rPr>
          <w:b/>
        </w:rPr>
      </w:pPr>
    </w:p>
    <w:p w:rsidR="00E26955" w:rsidRPr="00606932" w:rsidRDefault="00E26955" w:rsidP="00332032">
      <w:pPr>
        <w:tabs>
          <w:tab w:val="num" w:pos="0"/>
          <w:tab w:val="num" w:pos="851"/>
        </w:tabs>
        <w:suppressAutoHyphens/>
        <w:jc w:val="both"/>
        <w:rPr>
          <w:lang w:eastAsia="en-US"/>
        </w:rPr>
      </w:pPr>
      <w:r w:rsidRPr="00606932">
        <w:rPr>
          <w:lang w:eastAsia="en-US"/>
        </w:rPr>
        <w:t>3.2.2.1. Исполнитель должен быть готов заключить договор по форме, принятой у Заказчика;</w:t>
      </w:r>
    </w:p>
    <w:p w:rsidR="00E26955" w:rsidRPr="00606932" w:rsidRDefault="007F6D1D" w:rsidP="00332032">
      <w:pPr>
        <w:suppressAutoHyphens/>
        <w:jc w:val="both"/>
      </w:pPr>
      <w:r>
        <w:t>3.2.2.2</w:t>
      </w:r>
      <w:r w:rsidR="00380566" w:rsidRPr="00606932">
        <w:t xml:space="preserve">. </w:t>
      </w:r>
      <w:r w:rsidR="00E26955" w:rsidRPr="00606932">
        <w:t>Персонал, должен досконально знать принцип действия и особенности обслуживаемого оборудования;</w:t>
      </w:r>
    </w:p>
    <w:p w:rsidR="00E26955" w:rsidRPr="00606932" w:rsidRDefault="00380566" w:rsidP="00332032">
      <w:pPr>
        <w:suppressAutoHyphens/>
        <w:jc w:val="both"/>
      </w:pPr>
      <w:r w:rsidRPr="00606932">
        <w:t>3.2.2.</w:t>
      </w:r>
      <w:r w:rsidR="007F6D1D" w:rsidRPr="00332032">
        <w:t>3</w:t>
      </w:r>
      <w:r w:rsidRPr="00606932">
        <w:t xml:space="preserve">. </w:t>
      </w:r>
      <w:r w:rsidR="00E26955" w:rsidRPr="00606932">
        <w:t>Персонал, должен иметь все необходимые для технического обслуживания инструменты и специальные приспособления;</w:t>
      </w:r>
    </w:p>
    <w:p w:rsidR="00E26955" w:rsidRPr="00606932" w:rsidRDefault="00380566" w:rsidP="00332032">
      <w:pPr>
        <w:suppressAutoHyphens/>
        <w:jc w:val="both"/>
      </w:pPr>
      <w:r w:rsidRPr="00606932">
        <w:t>3.2.2.</w:t>
      </w:r>
      <w:r w:rsidR="007F6D1D" w:rsidRPr="00332032">
        <w:t>4</w:t>
      </w:r>
      <w:r w:rsidRPr="00606932">
        <w:t xml:space="preserve">. </w:t>
      </w:r>
      <w:r w:rsidR="00E26955" w:rsidRPr="00606932">
        <w:t xml:space="preserve">Персонал, должен организовать своевременное оформление и ведение, исполнительной документации; </w:t>
      </w:r>
    </w:p>
    <w:p w:rsidR="00E26955" w:rsidRPr="00606932" w:rsidRDefault="00380566" w:rsidP="00332032">
      <w:pPr>
        <w:suppressAutoHyphens/>
        <w:jc w:val="both"/>
      </w:pPr>
      <w:r w:rsidRPr="00606932">
        <w:t>3.2.2.</w:t>
      </w:r>
      <w:r w:rsidR="007F6D1D" w:rsidRPr="00332032">
        <w:t>5</w:t>
      </w:r>
      <w:r w:rsidRPr="00606932">
        <w:t xml:space="preserve">. </w:t>
      </w:r>
      <w:r w:rsidR="00E26955" w:rsidRPr="00606932">
        <w:t>Персонал, должен обеспечить выполнение услуг в соответствии с согласованн</w:t>
      </w:r>
      <w:r w:rsidR="00953484" w:rsidRPr="00606932">
        <w:t>ым графиком услуг;</w:t>
      </w:r>
    </w:p>
    <w:p w:rsidR="007F6D1D" w:rsidRDefault="007F6D1D" w:rsidP="00332032">
      <w:pPr>
        <w:suppressAutoHyphens/>
        <w:jc w:val="both"/>
      </w:pPr>
      <w:r>
        <w:t>3.2.2.6</w:t>
      </w:r>
      <w:r w:rsidR="00380566" w:rsidRPr="00606932">
        <w:t xml:space="preserve">. </w:t>
      </w:r>
      <w:r w:rsidR="00953484" w:rsidRPr="00606932">
        <w:t>Исполнител</w:t>
      </w:r>
      <w:r w:rsidR="008D2F0E">
        <w:t>ю</w:t>
      </w:r>
      <w:r w:rsidR="00F24921">
        <w:t xml:space="preserve"> желательно</w:t>
      </w:r>
      <w:r w:rsidR="00953484" w:rsidRPr="00606932">
        <w:t xml:space="preserve"> иметь в регионе расположения предприятий Заказчика постоянно действующий производственный участок, который должен быть укомплектован </w:t>
      </w:r>
    </w:p>
    <w:p w:rsidR="007F6D1D" w:rsidRDefault="007F6D1D" w:rsidP="00332032">
      <w:pPr>
        <w:suppressAutoHyphens/>
        <w:jc w:val="both"/>
      </w:pPr>
    </w:p>
    <w:p w:rsidR="007F6D1D" w:rsidRDefault="007F6D1D" w:rsidP="00606932">
      <w:pPr>
        <w:suppressAutoHyphens/>
        <w:jc w:val="both"/>
      </w:pPr>
    </w:p>
    <w:p w:rsidR="00953484" w:rsidRPr="00606932" w:rsidRDefault="00953484" w:rsidP="00606932">
      <w:pPr>
        <w:suppressAutoHyphens/>
        <w:jc w:val="both"/>
      </w:pPr>
      <w:r w:rsidRPr="00606932">
        <w:t>персоналом требуемой квалификации, имеющие в своем распоряжении необходимое оборудование, транспорт, инструмент и приспособления для оказания услуг;</w:t>
      </w:r>
    </w:p>
    <w:p w:rsidR="00E57B75" w:rsidRPr="00606932" w:rsidRDefault="007F6D1D" w:rsidP="00606932">
      <w:pPr>
        <w:suppressAutoHyphens/>
        <w:jc w:val="both"/>
      </w:pPr>
      <w:r>
        <w:t>3.2.2.7</w:t>
      </w:r>
      <w:r w:rsidR="00E57B75" w:rsidRPr="00606932">
        <w:t xml:space="preserve">. Отходы, образованные в результате работ исполнитель должен переместить в специально предназначенные ёмкостные сооружения Заказчика. </w:t>
      </w:r>
    </w:p>
    <w:p w:rsidR="00EF0F06" w:rsidRPr="00606932" w:rsidRDefault="00EF0F06" w:rsidP="00606932">
      <w:pPr>
        <w:suppressAutoHyphens/>
        <w:spacing w:line="216" w:lineRule="auto"/>
        <w:jc w:val="both"/>
        <w:rPr>
          <w:b/>
          <w:bCs/>
        </w:rPr>
      </w:pPr>
    </w:p>
    <w:p w:rsidR="00261D5C" w:rsidRDefault="00261D5C" w:rsidP="00606932">
      <w:pPr>
        <w:suppressAutoHyphens/>
        <w:spacing w:line="216" w:lineRule="auto"/>
        <w:jc w:val="both"/>
        <w:rPr>
          <w:b/>
          <w:bCs/>
        </w:rPr>
      </w:pPr>
    </w:p>
    <w:p w:rsidR="00E30B95" w:rsidRPr="00606932" w:rsidRDefault="00E30B95" w:rsidP="00606932">
      <w:pPr>
        <w:suppressAutoHyphens/>
        <w:spacing w:line="216" w:lineRule="auto"/>
        <w:jc w:val="both"/>
        <w:rPr>
          <w:b/>
          <w:bCs/>
        </w:rPr>
      </w:pP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4674"/>
      </w:tblGrid>
      <w:tr w:rsidR="00E30B95" w:rsidTr="00E30B95">
        <w:tc>
          <w:tcPr>
            <w:tcW w:w="4673" w:type="dxa"/>
            <w:vAlign w:val="bottom"/>
          </w:tcPr>
          <w:p w:rsidR="00E30B95" w:rsidRDefault="00E30B95" w:rsidP="00E30B95">
            <w:pPr>
              <w:suppressAutoHyphens/>
              <w:jc w:val="both"/>
            </w:pPr>
          </w:p>
        </w:tc>
        <w:tc>
          <w:tcPr>
            <w:tcW w:w="4674" w:type="dxa"/>
            <w:vAlign w:val="bottom"/>
          </w:tcPr>
          <w:p w:rsidR="00E30B95" w:rsidRDefault="00E30B95" w:rsidP="00E30B95">
            <w:pPr>
              <w:suppressAutoHyphens/>
              <w:jc w:val="right"/>
            </w:pPr>
          </w:p>
        </w:tc>
      </w:tr>
    </w:tbl>
    <w:p w:rsidR="00156539" w:rsidRPr="00606932" w:rsidRDefault="00156539" w:rsidP="00606932">
      <w:pPr>
        <w:shd w:val="clear" w:color="auto" w:fill="FFFFFF"/>
        <w:suppressAutoHyphens/>
        <w:jc w:val="both"/>
        <w:rPr>
          <w:bCs/>
        </w:rPr>
      </w:pPr>
      <w:bookmarkStart w:id="0" w:name="_GoBack"/>
      <w:bookmarkEnd w:id="0"/>
    </w:p>
    <w:sectPr w:rsidR="00156539" w:rsidRPr="00606932" w:rsidSect="005D3CC6">
      <w:footerReference w:type="even" r:id="rId8"/>
      <w:footerReference w:type="default" r:id="rId9"/>
      <w:pgSz w:w="11909" w:h="16834"/>
      <w:pgMar w:top="993" w:right="851" w:bottom="567" w:left="170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5D98" w:rsidRDefault="009A5D98">
      <w:r>
        <w:separator/>
      </w:r>
    </w:p>
  </w:endnote>
  <w:endnote w:type="continuationSeparator" w:id="0">
    <w:p w:rsidR="009A5D98" w:rsidRDefault="009A5D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0941" w:rsidRDefault="00490941" w:rsidP="006A187F">
    <w:pPr>
      <w:pStyle w:val="ae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90941" w:rsidRDefault="00490941" w:rsidP="00CA3AE9">
    <w:pPr>
      <w:pStyle w:val="a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0941" w:rsidRDefault="00490941">
    <w:pPr>
      <w:pStyle w:val="ae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5D98" w:rsidRDefault="009A5D98">
      <w:r>
        <w:separator/>
      </w:r>
    </w:p>
  </w:footnote>
  <w:footnote w:type="continuationSeparator" w:id="0">
    <w:p w:rsidR="009A5D98" w:rsidRDefault="009A5D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283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55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"/>
      <w:lvlJc w:val="left"/>
      <w:pPr>
        <w:tabs>
          <w:tab w:val="num" w:pos="644"/>
        </w:tabs>
        <w:ind w:left="646" w:hanging="286"/>
      </w:pPr>
      <w:rPr>
        <w:rFonts w:ascii="Symbol" w:hAnsi="Symbol"/>
        <w:sz w:val="1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 w15:restartNumberingAfterBreak="0">
    <w:nsid w:val="02274C0F"/>
    <w:multiLevelType w:val="hybridMultilevel"/>
    <w:tmpl w:val="628E609A"/>
    <w:name w:val="WW8Num222"/>
    <w:lvl w:ilvl="0" w:tplc="B5CC0392">
      <w:start w:val="1"/>
      <w:numFmt w:val="decimal"/>
      <w:lvlText w:val="%1."/>
      <w:lvlJc w:val="center"/>
      <w:pPr>
        <w:ind w:left="284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927" w:hanging="360"/>
      </w:pPr>
    </w:lvl>
    <w:lvl w:ilvl="2" w:tplc="0419001B" w:tentative="1">
      <w:start w:val="1"/>
      <w:numFmt w:val="lowerRoman"/>
      <w:lvlText w:val="%3."/>
      <w:lvlJc w:val="right"/>
      <w:pPr>
        <w:ind w:left="5647" w:hanging="180"/>
      </w:pPr>
    </w:lvl>
    <w:lvl w:ilvl="3" w:tplc="0419000F">
      <w:start w:val="1"/>
      <w:numFmt w:val="decimal"/>
      <w:lvlText w:val="%4."/>
      <w:lvlJc w:val="left"/>
      <w:pPr>
        <w:tabs>
          <w:tab w:val="num" w:pos="6367"/>
        </w:tabs>
        <w:ind w:left="6367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7087" w:hanging="360"/>
      </w:pPr>
    </w:lvl>
    <w:lvl w:ilvl="5" w:tplc="0419001B" w:tentative="1">
      <w:start w:val="1"/>
      <w:numFmt w:val="lowerRoman"/>
      <w:lvlText w:val="%6."/>
      <w:lvlJc w:val="right"/>
      <w:pPr>
        <w:ind w:left="7807" w:hanging="180"/>
      </w:pPr>
    </w:lvl>
    <w:lvl w:ilvl="6" w:tplc="0419000F" w:tentative="1">
      <w:start w:val="1"/>
      <w:numFmt w:val="decimal"/>
      <w:lvlText w:val="%7."/>
      <w:lvlJc w:val="left"/>
      <w:pPr>
        <w:ind w:left="8527" w:hanging="360"/>
      </w:pPr>
    </w:lvl>
    <w:lvl w:ilvl="7" w:tplc="04190019" w:tentative="1">
      <w:start w:val="1"/>
      <w:numFmt w:val="lowerLetter"/>
      <w:lvlText w:val="%8."/>
      <w:lvlJc w:val="left"/>
      <w:pPr>
        <w:ind w:left="9247" w:hanging="360"/>
      </w:pPr>
    </w:lvl>
    <w:lvl w:ilvl="8" w:tplc="0419001B" w:tentative="1">
      <w:start w:val="1"/>
      <w:numFmt w:val="lowerRoman"/>
      <w:lvlText w:val="%9."/>
      <w:lvlJc w:val="right"/>
      <w:pPr>
        <w:ind w:left="9967" w:hanging="180"/>
      </w:pPr>
    </w:lvl>
  </w:abstractNum>
  <w:abstractNum w:abstractNumId="8" w15:restartNumberingAfterBreak="0">
    <w:nsid w:val="055413B0"/>
    <w:multiLevelType w:val="hybridMultilevel"/>
    <w:tmpl w:val="E70E8018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6B466DD"/>
    <w:multiLevelType w:val="multilevel"/>
    <w:tmpl w:val="1CCADCB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94"/>
        </w:tabs>
        <w:ind w:left="149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0" w15:restartNumberingAfterBreak="0">
    <w:nsid w:val="0E7609E3"/>
    <w:multiLevelType w:val="singleLevel"/>
    <w:tmpl w:val="F26CAC64"/>
    <w:lvl w:ilvl="0">
      <w:start w:val="1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11052AEF"/>
    <w:multiLevelType w:val="hybridMultilevel"/>
    <w:tmpl w:val="7FC638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3A0FFB"/>
    <w:multiLevelType w:val="hybridMultilevel"/>
    <w:tmpl w:val="98789768"/>
    <w:lvl w:ilvl="0" w:tplc="54ACC538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036E35"/>
    <w:multiLevelType w:val="hybridMultilevel"/>
    <w:tmpl w:val="CFEA0060"/>
    <w:lvl w:ilvl="0" w:tplc="7C48727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C13855"/>
    <w:multiLevelType w:val="hybridMultilevel"/>
    <w:tmpl w:val="8C028E6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C795863"/>
    <w:multiLevelType w:val="multilevel"/>
    <w:tmpl w:val="170A384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30782E7D"/>
    <w:multiLevelType w:val="hybridMultilevel"/>
    <w:tmpl w:val="628E609A"/>
    <w:lvl w:ilvl="0" w:tplc="B5CC0392">
      <w:start w:val="1"/>
      <w:numFmt w:val="decimal"/>
      <w:lvlText w:val="%1."/>
      <w:lvlJc w:val="center"/>
      <w:pPr>
        <w:ind w:left="142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785" w:hanging="360"/>
      </w:pPr>
    </w:lvl>
    <w:lvl w:ilvl="2" w:tplc="0419001B" w:tentative="1">
      <w:start w:val="1"/>
      <w:numFmt w:val="lowerRoman"/>
      <w:lvlText w:val="%3."/>
      <w:lvlJc w:val="right"/>
      <w:pPr>
        <w:ind w:left="5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6225"/>
        </w:tabs>
        <w:ind w:left="6225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6945" w:hanging="360"/>
      </w:pPr>
    </w:lvl>
    <w:lvl w:ilvl="5" w:tplc="0419001B" w:tentative="1">
      <w:start w:val="1"/>
      <w:numFmt w:val="lowerRoman"/>
      <w:lvlText w:val="%6."/>
      <w:lvlJc w:val="right"/>
      <w:pPr>
        <w:ind w:left="7665" w:hanging="180"/>
      </w:pPr>
    </w:lvl>
    <w:lvl w:ilvl="6" w:tplc="0419000F" w:tentative="1">
      <w:start w:val="1"/>
      <w:numFmt w:val="decimal"/>
      <w:lvlText w:val="%7."/>
      <w:lvlJc w:val="left"/>
      <w:pPr>
        <w:ind w:left="8385" w:hanging="360"/>
      </w:pPr>
    </w:lvl>
    <w:lvl w:ilvl="7" w:tplc="04190019" w:tentative="1">
      <w:start w:val="1"/>
      <w:numFmt w:val="lowerLetter"/>
      <w:lvlText w:val="%8."/>
      <w:lvlJc w:val="left"/>
      <w:pPr>
        <w:ind w:left="9105" w:hanging="360"/>
      </w:pPr>
    </w:lvl>
    <w:lvl w:ilvl="8" w:tplc="0419001B" w:tentative="1">
      <w:start w:val="1"/>
      <w:numFmt w:val="lowerRoman"/>
      <w:lvlText w:val="%9."/>
      <w:lvlJc w:val="right"/>
      <w:pPr>
        <w:ind w:left="9825" w:hanging="180"/>
      </w:pPr>
    </w:lvl>
  </w:abstractNum>
  <w:abstractNum w:abstractNumId="17" w15:restartNumberingAfterBreak="0">
    <w:nsid w:val="31FC50A0"/>
    <w:multiLevelType w:val="hybridMultilevel"/>
    <w:tmpl w:val="C644D080"/>
    <w:lvl w:ilvl="0" w:tplc="B5CC0392">
      <w:start w:val="1"/>
      <w:numFmt w:val="decimal"/>
      <w:lvlText w:val="%1."/>
      <w:lvlJc w:val="center"/>
      <w:pPr>
        <w:ind w:left="142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43" w:hanging="360"/>
      </w:pPr>
    </w:lvl>
    <w:lvl w:ilvl="2" w:tplc="0419001B" w:tentative="1">
      <w:start w:val="1"/>
      <w:numFmt w:val="lowerRoman"/>
      <w:lvlText w:val="%3."/>
      <w:lvlJc w:val="right"/>
      <w:pPr>
        <w:ind w:left="5363" w:hanging="180"/>
      </w:pPr>
    </w:lvl>
    <w:lvl w:ilvl="3" w:tplc="0419000F">
      <w:start w:val="1"/>
      <w:numFmt w:val="decimal"/>
      <w:lvlText w:val="%4."/>
      <w:lvlJc w:val="left"/>
      <w:pPr>
        <w:tabs>
          <w:tab w:val="num" w:pos="6083"/>
        </w:tabs>
        <w:ind w:left="6083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6803" w:hanging="360"/>
      </w:pPr>
    </w:lvl>
    <w:lvl w:ilvl="5" w:tplc="0419001B" w:tentative="1">
      <w:start w:val="1"/>
      <w:numFmt w:val="lowerRoman"/>
      <w:lvlText w:val="%6."/>
      <w:lvlJc w:val="right"/>
      <w:pPr>
        <w:ind w:left="7523" w:hanging="180"/>
      </w:pPr>
    </w:lvl>
    <w:lvl w:ilvl="6" w:tplc="0419000F" w:tentative="1">
      <w:start w:val="1"/>
      <w:numFmt w:val="decimal"/>
      <w:lvlText w:val="%7."/>
      <w:lvlJc w:val="left"/>
      <w:pPr>
        <w:ind w:left="8243" w:hanging="360"/>
      </w:pPr>
    </w:lvl>
    <w:lvl w:ilvl="7" w:tplc="04190019" w:tentative="1">
      <w:start w:val="1"/>
      <w:numFmt w:val="lowerLetter"/>
      <w:lvlText w:val="%8."/>
      <w:lvlJc w:val="left"/>
      <w:pPr>
        <w:ind w:left="8963" w:hanging="360"/>
      </w:pPr>
    </w:lvl>
    <w:lvl w:ilvl="8" w:tplc="0419001B" w:tentative="1">
      <w:start w:val="1"/>
      <w:numFmt w:val="lowerRoman"/>
      <w:lvlText w:val="%9."/>
      <w:lvlJc w:val="right"/>
      <w:pPr>
        <w:ind w:left="9683" w:hanging="180"/>
      </w:pPr>
    </w:lvl>
  </w:abstractNum>
  <w:abstractNum w:abstractNumId="18" w15:restartNumberingAfterBreak="0">
    <w:nsid w:val="32E3668B"/>
    <w:multiLevelType w:val="hybridMultilevel"/>
    <w:tmpl w:val="457AC4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DB691A"/>
    <w:multiLevelType w:val="hybridMultilevel"/>
    <w:tmpl w:val="9BE2C71E"/>
    <w:lvl w:ilvl="0" w:tplc="734EEA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BCB27D8"/>
    <w:multiLevelType w:val="hybridMultilevel"/>
    <w:tmpl w:val="6FB4C8C4"/>
    <w:lvl w:ilvl="0" w:tplc="0419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152151"/>
    <w:multiLevelType w:val="multilevel"/>
    <w:tmpl w:val="FB8A8786"/>
    <w:lvl w:ilvl="0">
      <w:start w:val="1"/>
      <w:numFmt w:val="decimal"/>
      <w:pStyle w:val="20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ascii="Times New Roman" w:hAnsi="Times New Roman" w:hint="default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ascii="Times New Roman" w:hAnsi="Times New Roman" w:hint="default"/>
        <w:b w:val="0"/>
        <w:i w:val="0"/>
        <w:color w:val="auto"/>
        <w:sz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ascii="Times New Roman" w:hAnsi="Times New Roman" w:hint="default"/>
        <w:sz w:val="24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ascii="Times New Roman" w:hAnsi="Times New Roman" w:hint="default"/>
        <w:sz w:val="24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ascii="Times New Roman" w:hAnsi="Times New Roman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ascii="Times New Roman" w:hAnsi="Times New Roman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ascii="Times New Roman" w:hAnsi="Times New Roman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ascii="Times New Roman" w:hAnsi="Times New Roman" w:hint="default"/>
        <w:sz w:val="24"/>
      </w:rPr>
    </w:lvl>
  </w:abstractNum>
  <w:abstractNum w:abstractNumId="23" w15:restartNumberingAfterBreak="0">
    <w:nsid w:val="3EA04A52"/>
    <w:multiLevelType w:val="hybridMultilevel"/>
    <w:tmpl w:val="49886600"/>
    <w:lvl w:ilvl="0" w:tplc="B5CC0392">
      <w:start w:val="1"/>
      <w:numFmt w:val="decimal"/>
      <w:suff w:val="nothing"/>
      <w:lvlText w:val="%1."/>
      <w:lvlJc w:val="center"/>
      <w:pPr>
        <w:ind w:left="284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785" w:hanging="360"/>
      </w:pPr>
    </w:lvl>
    <w:lvl w:ilvl="2" w:tplc="0419001B" w:tentative="1">
      <w:start w:val="1"/>
      <w:numFmt w:val="lowerRoman"/>
      <w:lvlText w:val="%3."/>
      <w:lvlJc w:val="right"/>
      <w:pPr>
        <w:ind w:left="5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6225"/>
        </w:tabs>
        <w:ind w:left="6225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6945" w:hanging="360"/>
      </w:pPr>
    </w:lvl>
    <w:lvl w:ilvl="5" w:tplc="0419001B" w:tentative="1">
      <w:start w:val="1"/>
      <w:numFmt w:val="lowerRoman"/>
      <w:lvlText w:val="%6."/>
      <w:lvlJc w:val="right"/>
      <w:pPr>
        <w:ind w:left="7665" w:hanging="180"/>
      </w:pPr>
    </w:lvl>
    <w:lvl w:ilvl="6" w:tplc="0419000F" w:tentative="1">
      <w:start w:val="1"/>
      <w:numFmt w:val="decimal"/>
      <w:lvlText w:val="%7."/>
      <w:lvlJc w:val="left"/>
      <w:pPr>
        <w:ind w:left="8385" w:hanging="360"/>
      </w:pPr>
    </w:lvl>
    <w:lvl w:ilvl="7" w:tplc="04190019" w:tentative="1">
      <w:start w:val="1"/>
      <w:numFmt w:val="lowerLetter"/>
      <w:lvlText w:val="%8."/>
      <w:lvlJc w:val="left"/>
      <w:pPr>
        <w:ind w:left="9105" w:hanging="360"/>
      </w:pPr>
    </w:lvl>
    <w:lvl w:ilvl="8" w:tplc="0419001B" w:tentative="1">
      <w:start w:val="1"/>
      <w:numFmt w:val="lowerRoman"/>
      <w:lvlText w:val="%9."/>
      <w:lvlJc w:val="right"/>
      <w:pPr>
        <w:ind w:left="9825" w:hanging="180"/>
      </w:pPr>
    </w:lvl>
  </w:abstractNum>
  <w:abstractNum w:abstractNumId="24" w15:restartNumberingAfterBreak="0">
    <w:nsid w:val="3F347D16"/>
    <w:multiLevelType w:val="hybridMultilevel"/>
    <w:tmpl w:val="247ADB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8A395C"/>
    <w:multiLevelType w:val="multilevel"/>
    <w:tmpl w:val="1CCADCB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94"/>
        </w:tabs>
        <w:ind w:left="149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6" w15:restartNumberingAfterBreak="0">
    <w:nsid w:val="48A22884"/>
    <w:multiLevelType w:val="hybridMultilevel"/>
    <w:tmpl w:val="FBE04580"/>
    <w:lvl w:ilvl="0" w:tplc="B5CC0392">
      <w:start w:val="1"/>
      <w:numFmt w:val="decimal"/>
      <w:lvlText w:val="%1."/>
      <w:lvlJc w:val="center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785" w:hanging="360"/>
      </w:pPr>
    </w:lvl>
    <w:lvl w:ilvl="2" w:tplc="0419001B" w:tentative="1">
      <w:start w:val="1"/>
      <w:numFmt w:val="lowerRoman"/>
      <w:lvlText w:val="%3."/>
      <w:lvlJc w:val="right"/>
      <w:pPr>
        <w:ind w:left="5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6225"/>
        </w:tabs>
        <w:ind w:left="6225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6945" w:hanging="360"/>
      </w:pPr>
    </w:lvl>
    <w:lvl w:ilvl="5" w:tplc="0419001B" w:tentative="1">
      <w:start w:val="1"/>
      <w:numFmt w:val="lowerRoman"/>
      <w:lvlText w:val="%6."/>
      <w:lvlJc w:val="right"/>
      <w:pPr>
        <w:ind w:left="7665" w:hanging="180"/>
      </w:pPr>
    </w:lvl>
    <w:lvl w:ilvl="6" w:tplc="0419000F" w:tentative="1">
      <w:start w:val="1"/>
      <w:numFmt w:val="decimal"/>
      <w:lvlText w:val="%7."/>
      <w:lvlJc w:val="left"/>
      <w:pPr>
        <w:ind w:left="8385" w:hanging="360"/>
      </w:pPr>
    </w:lvl>
    <w:lvl w:ilvl="7" w:tplc="04190019" w:tentative="1">
      <w:start w:val="1"/>
      <w:numFmt w:val="lowerLetter"/>
      <w:lvlText w:val="%8."/>
      <w:lvlJc w:val="left"/>
      <w:pPr>
        <w:ind w:left="9105" w:hanging="360"/>
      </w:pPr>
    </w:lvl>
    <w:lvl w:ilvl="8" w:tplc="0419001B" w:tentative="1">
      <w:start w:val="1"/>
      <w:numFmt w:val="lowerRoman"/>
      <w:lvlText w:val="%9."/>
      <w:lvlJc w:val="right"/>
      <w:pPr>
        <w:ind w:left="9825" w:hanging="180"/>
      </w:pPr>
    </w:lvl>
  </w:abstractNum>
  <w:abstractNum w:abstractNumId="27" w15:restartNumberingAfterBreak="0">
    <w:nsid w:val="49730683"/>
    <w:multiLevelType w:val="hybridMultilevel"/>
    <w:tmpl w:val="27CAC4B8"/>
    <w:name w:val="WW8Num2223"/>
    <w:lvl w:ilvl="0" w:tplc="B5CC039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4C2676"/>
    <w:multiLevelType w:val="hybridMultilevel"/>
    <w:tmpl w:val="C8003322"/>
    <w:lvl w:ilvl="0" w:tplc="0A70B8C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C91C69"/>
    <w:multiLevelType w:val="hybridMultilevel"/>
    <w:tmpl w:val="1E5870D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55FB4526"/>
    <w:multiLevelType w:val="hybridMultilevel"/>
    <w:tmpl w:val="54BC22A4"/>
    <w:lvl w:ilvl="0" w:tplc="B5CC0392">
      <w:start w:val="1"/>
      <w:numFmt w:val="decimal"/>
      <w:lvlText w:val="%1."/>
      <w:lvlJc w:val="center"/>
      <w:pPr>
        <w:ind w:left="142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927" w:hanging="360"/>
      </w:pPr>
    </w:lvl>
    <w:lvl w:ilvl="2" w:tplc="0419001B" w:tentative="1">
      <w:start w:val="1"/>
      <w:numFmt w:val="lowerRoman"/>
      <w:lvlText w:val="%3."/>
      <w:lvlJc w:val="right"/>
      <w:pPr>
        <w:ind w:left="5647" w:hanging="180"/>
      </w:pPr>
    </w:lvl>
    <w:lvl w:ilvl="3" w:tplc="0419000F">
      <w:start w:val="1"/>
      <w:numFmt w:val="decimal"/>
      <w:lvlText w:val="%4."/>
      <w:lvlJc w:val="left"/>
      <w:pPr>
        <w:tabs>
          <w:tab w:val="num" w:pos="6367"/>
        </w:tabs>
        <w:ind w:left="6367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7087" w:hanging="360"/>
      </w:pPr>
    </w:lvl>
    <w:lvl w:ilvl="5" w:tplc="0419001B" w:tentative="1">
      <w:start w:val="1"/>
      <w:numFmt w:val="lowerRoman"/>
      <w:lvlText w:val="%6."/>
      <w:lvlJc w:val="right"/>
      <w:pPr>
        <w:ind w:left="7807" w:hanging="180"/>
      </w:pPr>
    </w:lvl>
    <w:lvl w:ilvl="6" w:tplc="0419000F" w:tentative="1">
      <w:start w:val="1"/>
      <w:numFmt w:val="decimal"/>
      <w:lvlText w:val="%7."/>
      <w:lvlJc w:val="left"/>
      <w:pPr>
        <w:ind w:left="8527" w:hanging="360"/>
      </w:pPr>
    </w:lvl>
    <w:lvl w:ilvl="7" w:tplc="04190019" w:tentative="1">
      <w:start w:val="1"/>
      <w:numFmt w:val="lowerLetter"/>
      <w:lvlText w:val="%8."/>
      <w:lvlJc w:val="left"/>
      <w:pPr>
        <w:ind w:left="9247" w:hanging="360"/>
      </w:pPr>
    </w:lvl>
    <w:lvl w:ilvl="8" w:tplc="0419001B" w:tentative="1">
      <w:start w:val="1"/>
      <w:numFmt w:val="lowerRoman"/>
      <w:lvlText w:val="%9."/>
      <w:lvlJc w:val="right"/>
      <w:pPr>
        <w:ind w:left="9967" w:hanging="180"/>
      </w:pPr>
    </w:lvl>
  </w:abstractNum>
  <w:abstractNum w:abstractNumId="31" w15:restartNumberingAfterBreak="0">
    <w:nsid w:val="56414418"/>
    <w:multiLevelType w:val="singleLevel"/>
    <w:tmpl w:val="26D65E9C"/>
    <w:lvl w:ilvl="0">
      <w:start w:val="5"/>
      <w:numFmt w:val="decimal"/>
      <w:lvlText w:val="1.3.%1. "/>
      <w:legacy w:legacy="1" w:legacySpace="0" w:legacyIndent="283"/>
      <w:lvlJc w:val="left"/>
      <w:pPr>
        <w:ind w:left="567" w:hanging="283"/>
      </w:pPr>
      <w:rPr>
        <w:rFonts w:ascii="Times New Roman CYR" w:hAnsi="Times New Roman CYR" w:cs="Times New Roman CYR" w:hint="default"/>
        <w:b w:val="0"/>
        <w:i w:val="0"/>
        <w:sz w:val="20"/>
        <w:u w:val="none"/>
      </w:rPr>
    </w:lvl>
  </w:abstractNum>
  <w:abstractNum w:abstractNumId="32" w15:restartNumberingAfterBreak="0">
    <w:nsid w:val="5F231559"/>
    <w:multiLevelType w:val="hybridMultilevel"/>
    <w:tmpl w:val="94B08B02"/>
    <w:name w:val="WW8Num2222"/>
    <w:lvl w:ilvl="0" w:tplc="3BF229D4">
      <w:start w:val="1"/>
      <w:numFmt w:val="decimal"/>
      <w:suff w:val="nothing"/>
      <w:lvlText w:val="%1."/>
      <w:lvlJc w:val="center"/>
      <w:pPr>
        <w:ind w:left="284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33" w15:restartNumberingAfterBreak="0">
    <w:nsid w:val="69407DA7"/>
    <w:multiLevelType w:val="hybridMultilevel"/>
    <w:tmpl w:val="325EA38A"/>
    <w:lvl w:ilvl="0" w:tplc="0419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CF247C"/>
    <w:multiLevelType w:val="singleLevel"/>
    <w:tmpl w:val="D1BA806E"/>
    <w:lvl w:ilvl="0">
      <w:start w:val="4"/>
      <w:numFmt w:val="decimal"/>
      <w:lvlText w:val="1.%1. "/>
      <w:legacy w:legacy="1" w:legacySpace="0" w:legacyIndent="283"/>
      <w:lvlJc w:val="left"/>
      <w:pPr>
        <w:ind w:left="283" w:hanging="283"/>
      </w:pPr>
      <w:rPr>
        <w:rFonts w:ascii="Times New Roman CYR" w:hAnsi="Times New Roman CYR" w:cs="Times New Roman CYR" w:hint="default"/>
        <w:b w:val="0"/>
        <w:i w:val="0"/>
        <w:sz w:val="20"/>
        <w:u w:val="none"/>
      </w:rPr>
    </w:lvl>
  </w:abstractNum>
  <w:abstractNum w:abstractNumId="35" w15:restartNumberingAfterBreak="0">
    <w:nsid w:val="7A15482F"/>
    <w:multiLevelType w:val="hybridMultilevel"/>
    <w:tmpl w:val="3D86AE40"/>
    <w:lvl w:ilvl="0" w:tplc="B5CC0392">
      <w:start w:val="1"/>
      <w:numFmt w:val="decimal"/>
      <w:lvlText w:val="%1."/>
      <w:lvlJc w:val="center"/>
      <w:pPr>
        <w:ind w:left="284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785" w:hanging="360"/>
      </w:pPr>
    </w:lvl>
    <w:lvl w:ilvl="2" w:tplc="0419001B" w:tentative="1">
      <w:start w:val="1"/>
      <w:numFmt w:val="lowerRoman"/>
      <w:lvlText w:val="%3."/>
      <w:lvlJc w:val="right"/>
      <w:pPr>
        <w:ind w:left="5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6225"/>
        </w:tabs>
        <w:ind w:left="6225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6945" w:hanging="360"/>
      </w:pPr>
    </w:lvl>
    <w:lvl w:ilvl="5" w:tplc="0419001B" w:tentative="1">
      <w:start w:val="1"/>
      <w:numFmt w:val="lowerRoman"/>
      <w:lvlText w:val="%6."/>
      <w:lvlJc w:val="right"/>
      <w:pPr>
        <w:ind w:left="7665" w:hanging="180"/>
      </w:pPr>
    </w:lvl>
    <w:lvl w:ilvl="6" w:tplc="0419000F" w:tentative="1">
      <w:start w:val="1"/>
      <w:numFmt w:val="decimal"/>
      <w:lvlText w:val="%7."/>
      <w:lvlJc w:val="left"/>
      <w:pPr>
        <w:ind w:left="8385" w:hanging="360"/>
      </w:pPr>
    </w:lvl>
    <w:lvl w:ilvl="7" w:tplc="04190019" w:tentative="1">
      <w:start w:val="1"/>
      <w:numFmt w:val="lowerLetter"/>
      <w:lvlText w:val="%8."/>
      <w:lvlJc w:val="left"/>
      <w:pPr>
        <w:ind w:left="9105" w:hanging="360"/>
      </w:pPr>
    </w:lvl>
    <w:lvl w:ilvl="8" w:tplc="0419001B" w:tentative="1">
      <w:start w:val="1"/>
      <w:numFmt w:val="lowerRoman"/>
      <w:lvlText w:val="%9."/>
      <w:lvlJc w:val="right"/>
      <w:pPr>
        <w:ind w:left="9825" w:hanging="180"/>
      </w:pPr>
    </w:lvl>
  </w:abstractNum>
  <w:abstractNum w:abstractNumId="36" w15:restartNumberingAfterBreak="0">
    <w:nsid w:val="7BAA04A2"/>
    <w:multiLevelType w:val="multilevel"/>
    <w:tmpl w:val="C1B85B2C"/>
    <w:lvl w:ilvl="0">
      <w:start w:val="1"/>
      <w:numFmt w:val="decimal"/>
      <w:suff w:val="nothing"/>
      <w:lvlText w:val="%1."/>
      <w:lvlJc w:val="center"/>
      <w:pPr>
        <w:ind w:left="284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4785" w:hanging="360"/>
      </w:pPr>
    </w:lvl>
    <w:lvl w:ilvl="2">
      <w:start w:val="1"/>
      <w:numFmt w:val="lowerRoman"/>
      <w:lvlText w:val="%3."/>
      <w:lvlJc w:val="right"/>
      <w:pPr>
        <w:ind w:left="5505" w:hanging="180"/>
      </w:pPr>
    </w:lvl>
    <w:lvl w:ilvl="3">
      <w:start w:val="1"/>
      <w:numFmt w:val="decimal"/>
      <w:lvlText w:val="%4."/>
      <w:lvlJc w:val="left"/>
      <w:pPr>
        <w:tabs>
          <w:tab w:val="num" w:pos="6225"/>
        </w:tabs>
        <w:ind w:left="622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6945" w:hanging="360"/>
      </w:pPr>
    </w:lvl>
    <w:lvl w:ilvl="5">
      <w:start w:val="1"/>
      <w:numFmt w:val="lowerRoman"/>
      <w:lvlText w:val="%6."/>
      <w:lvlJc w:val="right"/>
      <w:pPr>
        <w:ind w:left="7665" w:hanging="180"/>
      </w:pPr>
    </w:lvl>
    <w:lvl w:ilvl="6">
      <w:start w:val="1"/>
      <w:numFmt w:val="decimal"/>
      <w:lvlText w:val="%7."/>
      <w:lvlJc w:val="left"/>
      <w:pPr>
        <w:ind w:left="8385" w:hanging="360"/>
      </w:pPr>
    </w:lvl>
    <w:lvl w:ilvl="7">
      <w:start w:val="1"/>
      <w:numFmt w:val="lowerLetter"/>
      <w:lvlText w:val="%8."/>
      <w:lvlJc w:val="left"/>
      <w:pPr>
        <w:ind w:left="9105" w:hanging="360"/>
      </w:pPr>
    </w:lvl>
    <w:lvl w:ilvl="8">
      <w:start w:val="1"/>
      <w:numFmt w:val="lowerRoman"/>
      <w:lvlText w:val="%9."/>
      <w:lvlJc w:val="right"/>
      <w:pPr>
        <w:ind w:left="9825" w:hanging="180"/>
      </w:pPr>
    </w:lvl>
  </w:abstractNum>
  <w:abstractNum w:abstractNumId="37" w15:restartNumberingAfterBreak="0">
    <w:nsid w:val="7DD64C5F"/>
    <w:multiLevelType w:val="hybridMultilevel"/>
    <w:tmpl w:val="1C8A27A2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33"/>
  </w:num>
  <w:num w:numId="4">
    <w:abstractNumId w:val="21"/>
  </w:num>
  <w:num w:numId="5">
    <w:abstractNumId w:val="12"/>
  </w:num>
  <w:num w:numId="6">
    <w:abstractNumId w:val="29"/>
  </w:num>
  <w:num w:numId="7">
    <w:abstractNumId w:val="14"/>
  </w:num>
  <w:num w:numId="8">
    <w:abstractNumId w:val="18"/>
  </w:num>
  <w:num w:numId="9">
    <w:abstractNumId w:val="11"/>
  </w:num>
  <w:num w:numId="10">
    <w:abstractNumId w:val="1"/>
  </w:num>
  <w:num w:numId="11">
    <w:abstractNumId w:val="7"/>
  </w:num>
  <w:num w:numId="12">
    <w:abstractNumId w:val="31"/>
    <w:lvlOverride w:ilvl="0">
      <w:lvl w:ilvl="0">
        <w:start w:val="1"/>
        <w:numFmt w:val="decimal"/>
        <w:lvlText w:val="1.3.%1. "/>
        <w:legacy w:legacy="1" w:legacySpace="0" w:legacyIndent="283"/>
        <w:lvlJc w:val="left"/>
        <w:pPr>
          <w:ind w:left="567" w:hanging="283"/>
        </w:pPr>
        <w:rPr>
          <w:rFonts w:ascii="Times New Roman CYR" w:hAnsi="Times New Roman CYR" w:cs="Times New Roman CYR" w:hint="default"/>
          <w:b w:val="0"/>
          <w:i w:val="0"/>
          <w:sz w:val="20"/>
          <w:u w:val="none"/>
        </w:rPr>
      </w:lvl>
    </w:lvlOverride>
  </w:num>
  <w:num w:numId="13">
    <w:abstractNumId w:val="34"/>
  </w:num>
  <w:num w:numId="14">
    <w:abstractNumId w:val="36"/>
  </w:num>
  <w:num w:numId="15">
    <w:abstractNumId w:val="32"/>
  </w:num>
  <w:num w:numId="16">
    <w:abstractNumId w:val="23"/>
  </w:num>
  <w:num w:numId="17">
    <w:abstractNumId w:val="35"/>
  </w:num>
  <w:num w:numId="18">
    <w:abstractNumId w:val="27"/>
  </w:num>
  <w:num w:numId="19">
    <w:abstractNumId w:val="30"/>
  </w:num>
  <w:num w:numId="20">
    <w:abstractNumId w:val="26"/>
  </w:num>
  <w:num w:numId="21">
    <w:abstractNumId w:val="16"/>
  </w:num>
  <w:num w:numId="22">
    <w:abstractNumId w:val="17"/>
  </w:num>
  <w:num w:numId="23">
    <w:abstractNumId w:val="13"/>
  </w:num>
  <w:num w:numId="24">
    <w:abstractNumId w:val="10"/>
  </w:num>
  <w:num w:numId="25">
    <w:abstractNumId w:val="8"/>
  </w:num>
  <w:num w:numId="26">
    <w:abstractNumId w:val="22"/>
  </w:num>
  <w:num w:numId="27">
    <w:abstractNumId w:val="25"/>
  </w:num>
  <w:num w:numId="28">
    <w:abstractNumId w:val="9"/>
  </w:num>
  <w:num w:numId="29">
    <w:abstractNumId w:val="28"/>
  </w:num>
  <w:num w:numId="30">
    <w:abstractNumId w:val="37"/>
  </w:num>
  <w:num w:numId="31">
    <w:abstractNumId w:val="20"/>
  </w:num>
  <w:num w:numId="32">
    <w:abstractNumId w:val="15"/>
  </w:num>
  <w:num w:numId="33">
    <w:abstractNumId w:val="24"/>
  </w:num>
  <w:num w:numId="34">
    <w:abstractNumId w:val="1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defaultTableStyle w:val="a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1F9A"/>
    <w:rsid w:val="00001CA9"/>
    <w:rsid w:val="0000389D"/>
    <w:rsid w:val="00007553"/>
    <w:rsid w:val="00007977"/>
    <w:rsid w:val="00014EC9"/>
    <w:rsid w:val="0002754E"/>
    <w:rsid w:val="00031FFE"/>
    <w:rsid w:val="000428E1"/>
    <w:rsid w:val="0004322D"/>
    <w:rsid w:val="00054B19"/>
    <w:rsid w:val="0006141B"/>
    <w:rsid w:val="00062080"/>
    <w:rsid w:val="00085DBB"/>
    <w:rsid w:val="00087F8F"/>
    <w:rsid w:val="000923DE"/>
    <w:rsid w:val="000B4FE1"/>
    <w:rsid w:val="000C7078"/>
    <w:rsid w:val="000D1DA6"/>
    <w:rsid w:val="000D3F65"/>
    <w:rsid w:val="000D70A6"/>
    <w:rsid w:val="000E175D"/>
    <w:rsid w:val="000E61DA"/>
    <w:rsid w:val="000F30ED"/>
    <w:rsid w:val="000F4234"/>
    <w:rsid w:val="00106392"/>
    <w:rsid w:val="00107369"/>
    <w:rsid w:val="001107B9"/>
    <w:rsid w:val="0011323B"/>
    <w:rsid w:val="001209F3"/>
    <w:rsid w:val="0013161C"/>
    <w:rsid w:val="00133D65"/>
    <w:rsid w:val="001356C2"/>
    <w:rsid w:val="001370F6"/>
    <w:rsid w:val="00142460"/>
    <w:rsid w:val="00143438"/>
    <w:rsid w:val="00150FA8"/>
    <w:rsid w:val="001517AF"/>
    <w:rsid w:val="00152DF9"/>
    <w:rsid w:val="001546F9"/>
    <w:rsid w:val="00155B44"/>
    <w:rsid w:val="00156539"/>
    <w:rsid w:val="0015741A"/>
    <w:rsid w:val="00160916"/>
    <w:rsid w:val="00164AA0"/>
    <w:rsid w:val="001659BC"/>
    <w:rsid w:val="00175D5A"/>
    <w:rsid w:val="00181B94"/>
    <w:rsid w:val="0019071C"/>
    <w:rsid w:val="00190861"/>
    <w:rsid w:val="001A1A0F"/>
    <w:rsid w:val="001A20F5"/>
    <w:rsid w:val="001A5D7F"/>
    <w:rsid w:val="001A682A"/>
    <w:rsid w:val="001B2BB6"/>
    <w:rsid w:val="001B56C4"/>
    <w:rsid w:val="001C0E63"/>
    <w:rsid w:val="001C1A3C"/>
    <w:rsid w:val="001C24C6"/>
    <w:rsid w:val="001C26D7"/>
    <w:rsid w:val="001C2A8E"/>
    <w:rsid w:val="001C403B"/>
    <w:rsid w:val="001E0998"/>
    <w:rsid w:val="001E4CF9"/>
    <w:rsid w:val="001E56E8"/>
    <w:rsid w:val="002050A4"/>
    <w:rsid w:val="00207A12"/>
    <w:rsid w:val="00212DE1"/>
    <w:rsid w:val="00235B80"/>
    <w:rsid w:val="00242CDC"/>
    <w:rsid w:val="00244DBB"/>
    <w:rsid w:val="0024705B"/>
    <w:rsid w:val="00260C08"/>
    <w:rsid w:val="00261D5C"/>
    <w:rsid w:val="002658D6"/>
    <w:rsid w:val="00267062"/>
    <w:rsid w:val="0026785D"/>
    <w:rsid w:val="00282FD5"/>
    <w:rsid w:val="002833F3"/>
    <w:rsid w:val="00292A58"/>
    <w:rsid w:val="002963D5"/>
    <w:rsid w:val="002A372F"/>
    <w:rsid w:val="002A42A7"/>
    <w:rsid w:val="002A7547"/>
    <w:rsid w:val="002C480B"/>
    <w:rsid w:val="002D4D2D"/>
    <w:rsid w:val="002D5038"/>
    <w:rsid w:val="002D68A7"/>
    <w:rsid w:val="002E61B3"/>
    <w:rsid w:val="002F0D2F"/>
    <w:rsid w:val="002F2231"/>
    <w:rsid w:val="002F2F05"/>
    <w:rsid w:val="0030006F"/>
    <w:rsid w:val="00300F50"/>
    <w:rsid w:val="0030206C"/>
    <w:rsid w:val="00302A45"/>
    <w:rsid w:val="00305070"/>
    <w:rsid w:val="003164B9"/>
    <w:rsid w:val="003234F2"/>
    <w:rsid w:val="00324DF6"/>
    <w:rsid w:val="00327060"/>
    <w:rsid w:val="00331DEC"/>
    <w:rsid w:val="00332032"/>
    <w:rsid w:val="003326EE"/>
    <w:rsid w:val="00333670"/>
    <w:rsid w:val="00341E61"/>
    <w:rsid w:val="00342A19"/>
    <w:rsid w:val="00344765"/>
    <w:rsid w:val="00352646"/>
    <w:rsid w:val="0035474D"/>
    <w:rsid w:val="00354B55"/>
    <w:rsid w:val="003555C5"/>
    <w:rsid w:val="003568B0"/>
    <w:rsid w:val="00360316"/>
    <w:rsid w:val="00371734"/>
    <w:rsid w:val="0037314A"/>
    <w:rsid w:val="00376764"/>
    <w:rsid w:val="00380566"/>
    <w:rsid w:val="003A0121"/>
    <w:rsid w:val="003A2E1D"/>
    <w:rsid w:val="003A40CB"/>
    <w:rsid w:val="003A73E2"/>
    <w:rsid w:val="003A78CC"/>
    <w:rsid w:val="003B0EC8"/>
    <w:rsid w:val="003B4A7E"/>
    <w:rsid w:val="003B4B0B"/>
    <w:rsid w:val="003B5333"/>
    <w:rsid w:val="003B5A59"/>
    <w:rsid w:val="003C0802"/>
    <w:rsid w:val="003C17A8"/>
    <w:rsid w:val="003C190B"/>
    <w:rsid w:val="003C2878"/>
    <w:rsid w:val="003C4893"/>
    <w:rsid w:val="003C691C"/>
    <w:rsid w:val="003C72B5"/>
    <w:rsid w:val="003E53FC"/>
    <w:rsid w:val="003F0106"/>
    <w:rsid w:val="003F1E0C"/>
    <w:rsid w:val="004163B3"/>
    <w:rsid w:val="004168BB"/>
    <w:rsid w:val="0042065B"/>
    <w:rsid w:val="00422522"/>
    <w:rsid w:val="0042581B"/>
    <w:rsid w:val="00426CE4"/>
    <w:rsid w:val="0043206E"/>
    <w:rsid w:val="00436E3E"/>
    <w:rsid w:val="00440836"/>
    <w:rsid w:val="004527D2"/>
    <w:rsid w:val="004537A9"/>
    <w:rsid w:val="00453E57"/>
    <w:rsid w:val="00460754"/>
    <w:rsid w:val="00464F8D"/>
    <w:rsid w:val="00474E2D"/>
    <w:rsid w:val="00477745"/>
    <w:rsid w:val="00477AA3"/>
    <w:rsid w:val="00477FA5"/>
    <w:rsid w:val="0048057E"/>
    <w:rsid w:val="0048499F"/>
    <w:rsid w:val="00485225"/>
    <w:rsid w:val="0048698D"/>
    <w:rsid w:val="004905C4"/>
    <w:rsid w:val="00490941"/>
    <w:rsid w:val="00490A28"/>
    <w:rsid w:val="00491463"/>
    <w:rsid w:val="004948DB"/>
    <w:rsid w:val="00496936"/>
    <w:rsid w:val="004A15D3"/>
    <w:rsid w:val="004A58F9"/>
    <w:rsid w:val="004A5DAE"/>
    <w:rsid w:val="004B10B7"/>
    <w:rsid w:val="004B22CA"/>
    <w:rsid w:val="004B30AE"/>
    <w:rsid w:val="004B4D36"/>
    <w:rsid w:val="004C4BE5"/>
    <w:rsid w:val="004C550B"/>
    <w:rsid w:val="004D32D6"/>
    <w:rsid w:val="004D75F5"/>
    <w:rsid w:val="004E0FF0"/>
    <w:rsid w:val="004E386F"/>
    <w:rsid w:val="0050202A"/>
    <w:rsid w:val="00502F1F"/>
    <w:rsid w:val="00503412"/>
    <w:rsid w:val="00511571"/>
    <w:rsid w:val="005128F7"/>
    <w:rsid w:val="00512911"/>
    <w:rsid w:val="00514218"/>
    <w:rsid w:val="00514854"/>
    <w:rsid w:val="005150D8"/>
    <w:rsid w:val="00522362"/>
    <w:rsid w:val="00522BEC"/>
    <w:rsid w:val="00526EE2"/>
    <w:rsid w:val="00531CF7"/>
    <w:rsid w:val="00540E82"/>
    <w:rsid w:val="00542CD0"/>
    <w:rsid w:val="00544E0C"/>
    <w:rsid w:val="00544F3A"/>
    <w:rsid w:val="00546E2A"/>
    <w:rsid w:val="00553D98"/>
    <w:rsid w:val="00554420"/>
    <w:rsid w:val="005559C4"/>
    <w:rsid w:val="0056248B"/>
    <w:rsid w:val="0056366B"/>
    <w:rsid w:val="0056741D"/>
    <w:rsid w:val="00570B8F"/>
    <w:rsid w:val="0057275D"/>
    <w:rsid w:val="00573FC3"/>
    <w:rsid w:val="00575C44"/>
    <w:rsid w:val="0058491A"/>
    <w:rsid w:val="00590C7C"/>
    <w:rsid w:val="005A11BF"/>
    <w:rsid w:val="005A3294"/>
    <w:rsid w:val="005A79AC"/>
    <w:rsid w:val="005B1129"/>
    <w:rsid w:val="005B1B10"/>
    <w:rsid w:val="005D3CC6"/>
    <w:rsid w:val="005D5AD4"/>
    <w:rsid w:val="005E0DBF"/>
    <w:rsid w:val="005E7C21"/>
    <w:rsid w:val="005F1402"/>
    <w:rsid w:val="005F1FB0"/>
    <w:rsid w:val="005F3946"/>
    <w:rsid w:val="005F6651"/>
    <w:rsid w:val="00603BEE"/>
    <w:rsid w:val="00604A6E"/>
    <w:rsid w:val="00606932"/>
    <w:rsid w:val="00611A88"/>
    <w:rsid w:val="00612A6F"/>
    <w:rsid w:val="00614D1F"/>
    <w:rsid w:val="0061551F"/>
    <w:rsid w:val="006206E9"/>
    <w:rsid w:val="00623700"/>
    <w:rsid w:val="00625E05"/>
    <w:rsid w:val="006354C4"/>
    <w:rsid w:val="00636C55"/>
    <w:rsid w:val="00637917"/>
    <w:rsid w:val="00641D5A"/>
    <w:rsid w:val="0064453B"/>
    <w:rsid w:val="006460E8"/>
    <w:rsid w:val="00646351"/>
    <w:rsid w:val="00650DC2"/>
    <w:rsid w:val="006571CC"/>
    <w:rsid w:val="006617C8"/>
    <w:rsid w:val="00662E5F"/>
    <w:rsid w:val="00675691"/>
    <w:rsid w:val="0068396C"/>
    <w:rsid w:val="00684F77"/>
    <w:rsid w:val="00686DBB"/>
    <w:rsid w:val="006916CB"/>
    <w:rsid w:val="00697EE7"/>
    <w:rsid w:val="006A06C5"/>
    <w:rsid w:val="006A187F"/>
    <w:rsid w:val="006A1D5D"/>
    <w:rsid w:val="006A1E03"/>
    <w:rsid w:val="006A4B97"/>
    <w:rsid w:val="006A4F84"/>
    <w:rsid w:val="006A7690"/>
    <w:rsid w:val="006C0E64"/>
    <w:rsid w:val="006C2C94"/>
    <w:rsid w:val="006C517B"/>
    <w:rsid w:val="006C5A6E"/>
    <w:rsid w:val="006D45F1"/>
    <w:rsid w:val="006E4026"/>
    <w:rsid w:val="006E4265"/>
    <w:rsid w:val="006E4C3F"/>
    <w:rsid w:val="006E7BA0"/>
    <w:rsid w:val="006E7FAB"/>
    <w:rsid w:val="006F3CE1"/>
    <w:rsid w:val="00706FD4"/>
    <w:rsid w:val="00712E09"/>
    <w:rsid w:val="007261C9"/>
    <w:rsid w:val="0073081A"/>
    <w:rsid w:val="0073745E"/>
    <w:rsid w:val="0074222E"/>
    <w:rsid w:val="00742DE1"/>
    <w:rsid w:val="00744A13"/>
    <w:rsid w:val="0074749F"/>
    <w:rsid w:val="00755BBA"/>
    <w:rsid w:val="00766D5C"/>
    <w:rsid w:val="007816B9"/>
    <w:rsid w:val="00781FF7"/>
    <w:rsid w:val="00783CF1"/>
    <w:rsid w:val="00786D03"/>
    <w:rsid w:val="00787315"/>
    <w:rsid w:val="00787A97"/>
    <w:rsid w:val="007925C9"/>
    <w:rsid w:val="00793F82"/>
    <w:rsid w:val="00795D55"/>
    <w:rsid w:val="007A1B65"/>
    <w:rsid w:val="007A29F5"/>
    <w:rsid w:val="007A495C"/>
    <w:rsid w:val="007C60D3"/>
    <w:rsid w:val="007C7366"/>
    <w:rsid w:val="007D103C"/>
    <w:rsid w:val="007D40E0"/>
    <w:rsid w:val="007D5ADA"/>
    <w:rsid w:val="007E3428"/>
    <w:rsid w:val="007E4952"/>
    <w:rsid w:val="007E54FC"/>
    <w:rsid w:val="007F0732"/>
    <w:rsid w:val="007F26B1"/>
    <w:rsid w:val="007F6D1D"/>
    <w:rsid w:val="00801FFF"/>
    <w:rsid w:val="00810F3B"/>
    <w:rsid w:val="0081317C"/>
    <w:rsid w:val="008144F1"/>
    <w:rsid w:val="00816349"/>
    <w:rsid w:val="00832F43"/>
    <w:rsid w:val="00835D64"/>
    <w:rsid w:val="0084169A"/>
    <w:rsid w:val="00846C15"/>
    <w:rsid w:val="0085544E"/>
    <w:rsid w:val="00857EB8"/>
    <w:rsid w:val="00861C18"/>
    <w:rsid w:val="00864DC8"/>
    <w:rsid w:val="0086583E"/>
    <w:rsid w:val="00874E4C"/>
    <w:rsid w:val="0087534B"/>
    <w:rsid w:val="0087629E"/>
    <w:rsid w:val="008869EF"/>
    <w:rsid w:val="00891BFA"/>
    <w:rsid w:val="008A445D"/>
    <w:rsid w:val="008B09BC"/>
    <w:rsid w:val="008B0F5B"/>
    <w:rsid w:val="008B1502"/>
    <w:rsid w:val="008B4FA6"/>
    <w:rsid w:val="008B4FF8"/>
    <w:rsid w:val="008B557A"/>
    <w:rsid w:val="008C226E"/>
    <w:rsid w:val="008C483B"/>
    <w:rsid w:val="008C52C4"/>
    <w:rsid w:val="008D2F0E"/>
    <w:rsid w:val="008D360F"/>
    <w:rsid w:val="008D3C17"/>
    <w:rsid w:val="008F4878"/>
    <w:rsid w:val="008F6E11"/>
    <w:rsid w:val="00904FAF"/>
    <w:rsid w:val="00906100"/>
    <w:rsid w:val="00912D0A"/>
    <w:rsid w:val="00914646"/>
    <w:rsid w:val="00915CDA"/>
    <w:rsid w:val="009212B3"/>
    <w:rsid w:val="00922DC5"/>
    <w:rsid w:val="009318A9"/>
    <w:rsid w:val="00932364"/>
    <w:rsid w:val="009379C5"/>
    <w:rsid w:val="009407E6"/>
    <w:rsid w:val="00944C15"/>
    <w:rsid w:val="009532A9"/>
    <w:rsid w:val="00953484"/>
    <w:rsid w:val="00953A36"/>
    <w:rsid w:val="0095514C"/>
    <w:rsid w:val="00972853"/>
    <w:rsid w:val="00973878"/>
    <w:rsid w:val="00974F54"/>
    <w:rsid w:val="00977625"/>
    <w:rsid w:val="00980F52"/>
    <w:rsid w:val="0098625B"/>
    <w:rsid w:val="009A5D98"/>
    <w:rsid w:val="009A6370"/>
    <w:rsid w:val="009B4F7B"/>
    <w:rsid w:val="009C26F3"/>
    <w:rsid w:val="009D30F8"/>
    <w:rsid w:val="009E150D"/>
    <w:rsid w:val="009E5D38"/>
    <w:rsid w:val="009F168F"/>
    <w:rsid w:val="009F576A"/>
    <w:rsid w:val="009F6DDB"/>
    <w:rsid w:val="00A01035"/>
    <w:rsid w:val="00A02650"/>
    <w:rsid w:val="00A060EC"/>
    <w:rsid w:val="00A11919"/>
    <w:rsid w:val="00A11B04"/>
    <w:rsid w:val="00A23745"/>
    <w:rsid w:val="00A265B7"/>
    <w:rsid w:val="00A26742"/>
    <w:rsid w:val="00A40895"/>
    <w:rsid w:val="00A5010F"/>
    <w:rsid w:val="00A726CE"/>
    <w:rsid w:val="00A81170"/>
    <w:rsid w:val="00AA2E5E"/>
    <w:rsid w:val="00AA3E10"/>
    <w:rsid w:val="00AD4E6F"/>
    <w:rsid w:val="00AD6F0B"/>
    <w:rsid w:val="00AD7D4B"/>
    <w:rsid w:val="00AE0657"/>
    <w:rsid w:val="00AE29D5"/>
    <w:rsid w:val="00AE4165"/>
    <w:rsid w:val="00AF00A6"/>
    <w:rsid w:val="00AF04D9"/>
    <w:rsid w:val="00AF1408"/>
    <w:rsid w:val="00AF641E"/>
    <w:rsid w:val="00B003A6"/>
    <w:rsid w:val="00B01BC4"/>
    <w:rsid w:val="00B03A11"/>
    <w:rsid w:val="00B0594D"/>
    <w:rsid w:val="00B17B5D"/>
    <w:rsid w:val="00B2325C"/>
    <w:rsid w:val="00B24286"/>
    <w:rsid w:val="00B31F9A"/>
    <w:rsid w:val="00B405C9"/>
    <w:rsid w:val="00B50B60"/>
    <w:rsid w:val="00B50EFD"/>
    <w:rsid w:val="00B513DD"/>
    <w:rsid w:val="00B56EC0"/>
    <w:rsid w:val="00B6266C"/>
    <w:rsid w:val="00B82846"/>
    <w:rsid w:val="00B857D8"/>
    <w:rsid w:val="00B918A5"/>
    <w:rsid w:val="00BA0E74"/>
    <w:rsid w:val="00BA34FB"/>
    <w:rsid w:val="00BA3855"/>
    <w:rsid w:val="00BA4A2A"/>
    <w:rsid w:val="00BA60EC"/>
    <w:rsid w:val="00BA72F3"/>
    <w:rsid w:val="00BB3332"/>
    <w:rsid w:val="00BC1925"/>
    <w:rsid w:val="00BC3053"/>
    <w:rsid w:val="00BC40A1"/>
    <w:rsid w:val="00BD3737"/>
    <w:rsid w:val="00BE4963"/>
    <w:rsid w:val="00BE55C8"/>
    <w:rsid w:val="00BE598B"/>
    <w:rsid w:val="00BF02ED"/>
    <w:rsid w:val="00BF1DF3"/>
    <w:rsid w:val="00C04DA2"/>
    <w:rsid w:val="00C07862"/>
    <w:rsid w:val="00C12F98"/>
    <w:rsid w:val="00C13403"/>
    <w:rsid w:val="00C15D39"/>
    <w:rsid w:val="00C20CDB"/>
    <w:rsid w:val="00C232DF"/>
    <w:rsid w:val="00C27233"/>
    <w:rsid w:val="00C27953"/>
    <w:rsid w:val="00C301FD"/>
    <w:rsid w:val="00C34D7C"/>
    <w:rsid w:val="00C446F9"/>
    <w:rsid w:val="00C458E6"/>
    <w:rsid w:val="00C45AC3"/>
    <w:rsid w:val="00C46FD2"/>
    <w:rsid w:val="00C479DA"/>
    <w:rsid w:val="00C506A5"/>
    <w:rsid w:val="00C52BD2"/>
    <w:rsid w:val="00C5484A"/>
    <w:rsid w:val="00C5626B"/>
    <w:rsid w:val="00C56BBD"/>
    <w:rsid w:val="00C6016C"/>
    <w:rsid w:val="00C63821"/>
    <w:rsid w:val="00C736C4"/>
    <w:rsid w:val="00C84260"/>
    <w:rsid w:val="00C91F57"/>
    <w:rsid w:val="00CA3AE9"/>
    <w:rsid w:val="00CA3B56"/>
    <w:rsid w:val="00CA4D77"/>
    <w:rsid w:val="00CA78DA"/>
    <w:rsid w:val="00CB3AD4"/>
    <w:rsid w:val="00CC46C0"/>
    <w:rsid w:val="00CC4A7E"/>
    <w:rsid w:val="00CC6FEF"/>
    <w:rsid w:val="00CD3D2A"/>
    <w:rsid w:val="00CD4BAA"/>
    <w:rsid w:val="00CD7817"/>
    <w:rsid w:val="00CE4B51"/>
    <w:rsid w:val="00CF175A"/>
    <w:rsid w:val="00D03F56"/>
    <w:rsid w:val="00D1563C"/>
    <w:rsid w:val="00D15DC9"/>
    <w:rsid w:val="00D21A07"/>
    <w:rsid w:val="00D23B9C"/>
    <w:rsid w:val="00D24543"/>
    <w:rsid w:val="00D27AF5"/>
    <w:rsid w:val="00D40359"/>
    <w:rsid w:val="00D41BEF"/>
    <w:rsid w:val="00D4241A"/>
    <w:rsid w:val="00D4251C"/>
    <w:rsid w:val="00D42650"/>
    <w:rsid w:val="00D43B9B"/>
    <w:rsid w:val="00D44446"/>
    <w:rsid w:val="00D44D30"/>
    <w:rsid w:val="00D4754E"/>
    <w:rsid w:val="00D5257E"/>
    <w:rsid w:val="00D53FF7"/>
    <w:rsid w:val="00D54989"/>
    <w:rsid w:val="00D54FD6"/>
    <w:rsid w:val="00D56849"/>
    <w:rsid w:val="00D62081"/>
    <w:rsid w:val="00D65CFE"/>
    <w:rsid w:val="00D70323"/>
    <w:rsid w:val="00D82A71"/>
    <w:rsid w:val="00D92F41"/>
    <w:rsid w:val="00D93CC6"/>
    <w:rsid w:val="00DA452E"/>
    <w:rsid w:val="00DB027D"/>
    <w:rsid w:val="00DB32B3"/>
    <w:rsid w:val="00DB440E"/>
    <w:rsid w:val="00DB4FB8"/>
    <w:rsid w:val="00DB7C90"/>
    <w:rsid w:val="00DC4084"/>
    <w:rsid w:val="00DC4684"/>
    <w:rsid w:val="00DC62A5"/>
    <w:rsid w:val="00DD2152"/>
    <w:rsid w:val="00DD4DEE"/>
    <w:rsid w:val="00DD6728"/>
    <w:rsid w:val="00DE1D5A"/>
    <w:rsid w:val="00DE3828"/>
    <w:rsid w:val="00E00511"/>
    <w:rsid w:val="00E00AAB"/>
    <w:rsid w:val="00E01B99"/>
    <w:rsid w:val="00E0442A"/>
    <w:rsid w:val="00E1060F"/>
    <w:rsid w:val="00E17406"/>
    <w:rsid w:val="00E17CF4"/>
    <w:rsid w:val="00E22380"/>
    <w:rsid w:val="00E26955"/>
    <w:rsid w:val="00E30B95"/>
    <w:rsid w:val="00E401BC"/>
    <w:rsid w:val="00E46BB1"/>
    <w:rsid w:val="00E50F2D"/>
    <w:rsid w:val="00E51019"/>
    <w:rsid w:val="00E56EA6"/>
    <w:rsid w:val="00E57B75"/>
    <w:rsid w:val="00E624FF"/>
    <w:rsid w:val="00E62559"/>
    <w:rsid w:val="00E74C71"/>
    <w:rsid w:val="00E85509"/>
    <w:rsid w:val="00E86BDB"/>
    <w:rsid w:val="00E90A1F"/>
    <w:rsid w:val="00E91BA6"/>
    <w:rsid w:val="00E92116"/>
    <w:rsid w:val="00E93A11"/>
    <w:rsid w:val="00EA0610"/>
    <w:rsid w:val="00EA16B2"/>
    <w:rsid w:val="00EA776F"/>
    <w:rsid w:val="00EB08BD"/>
    <w:rsid w:val="00EB3620"/>
    <w:rsid w:val="00EB781D"/>
    <w:rsid w:val="00EC605A"/>
    <w:rsid w:val="00ED3811"/>
    <w:rsid w:val="00ED6563"/>
    <w:rsid w:val="00ED690C"/>
    <w:rsid w:val="00EE0A27"/>
    <w:rsid w:val="00EE2223"/>
    <w:rsid w:val="00EE4C3D"/>
    <w:rsid w:val="00EF0F06"/>
    <w:rsid w:val="00EF343C"/>
    <w:rsid w:val="00EF50C8"/>
    <w:rsid w:val="00EF5F6D"/>
    <w:rsid w:val="00F10F2E"/>
    <w:rsid w:val="00F10F3B"/>
    <w:rsid w:val="00F137D8"/>
    <w:rsid w:val="00F170C9"/>
    <w:rsid w:val="00F2087A"/>
    <w:rsid w:val="00F20B77"/>
    <w:rsid w:val="00F212DD"/>
    <w:rsid w:val="00F2172C"/>
    <w:rsid w:val="00F24921"/>
    <w:rsid w:val="00F25D01"/>
    <w:rsid w:val="00F318BE"/>
    <w:rsid w:val="00F340EA"/>
    <w:rsid w:val="00F36C70"/>
    <w:rsid w:val="00F45815"/>
    <w:rsid w:val="00F51995"/>
    <w:rsid w:val="00F534E2"/>
    <w:rsid w:val="00F5506B"/>
    <w:rsid w:val="00F565A0"/>
    <w:rsid w:val="00F56D8E"/>
    <w:rsid w:val="00F6269D"/>
    <w:rsid w:val="00F729F0"/>
    <w:rsid w:val="00FA0964"/>
    <w:rsid w:val="00FA494D"/>
    <w:rsid w:val="00FB089F"/>
    <w:rsid w:val="00FB29E6"/>
    <w:rsid w:val="00FB71A5"/>
    <w:rsid w:val="00FC66AF"/>
    <w:rsid w:val="00FC72E0"/>
    <w:rsid w:val="00FE1FC5"/>
    <w:rsid w:val="00FE2843"/>
    <w:rsid w:val="00FE2B7B"/>
    <w:rsid w:val="00FE6977"/>
    <w:rsid w:val="00FE7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oNotEmbedSmartTags/>
  <w:decimalSymbol w:val=","/>
  <w:listSeparator w:val=";"/>
  <w15:docId w15:val="{55A7E5E9-7819-41BA-81A3-7ACCDECD5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546F9"/>
    <w:rPr>
      <w:sz w:val="24"/>
      <w:szCs w:val="24"/>
      <w:lang w:eastAsia="ar-SA"/>
    </w:rPr>
  </w:style>
  <w:style w:type="paragraph" w:styleId="1">
    <w:name w:val="heading 1"/>
    <w:basedOn w:val="a0"/>
    <w:next w:val="a0"/>
    <w:qFormat/>
    <w:rsid w:val="001546F9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1"/>
      <w:sz w:val="40"/>
      <w:szCs w:val="20"/>
    </w:rPr>
  </w:style>
  <w:style w:type="paragraph" w:styleId="2">
    <w:name w:val="heading 2"/>
    <w:basedOn w:val="a0"/>
    <w:next w:val="a0"/>
    <w:qFormat/>
    <w:rsid w:val="001546F9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z w:val="32"/>
      <w:szCs w:val="20"/>
    </w:rPr>
  </w:style>
  <w:style w:type="paragraph" w:styleId="4">
    <w:name w:val="heading 4"/>
    <w:basedOn w:val="a0"/>
    <w:next w:val="a0"/>
    <w:qFormat/>
    <w:rsid w:val="001546F9"/>
    <w:pPr>
      <w:keepNext/>
      <w:jc w:val="center"/>
      <w:outlineLvl w:val="3"/>
    </w:pPr>
    <w:rPr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2">
    <w:name w:val="WW8Num1z2"/>
    <w:rsid w:val="001546F9"/>
    <w:rPr>
      <w:b w:val="0"/>
      <w:i w:val="0"/>
    </w:rPr>
  </w:style>
  <w:style w:type="character" w:customStyle="1" w:styleId="WW8Num4z0">
    <w:name w:val="WW8Num4z0"/>
    <w:rsid w:val="001546F9"/>
    <w:rPr>
      <w:rFonts w:ascii="Times New Roman" w:hAnsi="Times New Roman" w:cs="Times New Roman"/>
    </w:rPr>
  </w:style>
  <w:style w:type="character" w:customStyle="1" w:styleId="WW8Num6z2">
    <w:name w:val="WW8Num6z2"/>
    <w:rsid w:val="001546F9"/>
    <w:rPr>
      <w:b w:val="0"/>
      <w:i w:val="0"/>
    </w:rPr>
  </w:style>
  <w:style w:type="character" w:customStyle="1" w:styleId="WW8Num7z1">
    <w:name w:val="WW8Num7z1"/>
    <w:rsid w:val="001546F9"/>
    <w:rPr>
      <w:rFonts w:ascii="Symbol" w:hAnsi="Symbol"/>
      <w:sz w:val="10"/>
    </w:rPr>
  </w:style>
  <w:style w:type="character" w:customStyle="1" w:styleId="Absatz-Standardschriftart">
    <w:name w:val="Absatz-Standardschriftart"/>
    <w:rsid w:val="001546F9"/>
  </w:style>
  <w:style w:type="character" w:customStyle="1" w:styleId="WW-Absatz-Standardschriftart">
    <w:name w:val="WW-Absatz-Standardschriftart"/>
    <w:rsid w:val="001546F9"/>
  </w:style>
  <w:style w:type="character" w:customStyle="1" w:styleId="WW-Absatz-Standardschriftart1">
    <w:name w:val="WW-Absatz-Standardschriftart1"/>
    <w:rsid w:val="001546F9"/>
  </w:style>
  <w:style w:type="character" w:customStyle="1" w:styleId="WW8Num3z0">
    <w:name w:val="WW8Num3z0"/>
    <w:rsid w:val="001546F9"/>
    <w:rPr>
      <w:rFonts w:ascii="Times New Roman" w:hAnsi="Times New Roman" w:cs="Times New Roman"/>
    </w:rPr>
  </w:style>
  <w:style w:type="character" w:customStyle="1" w:styleId="WW8Num3z1">
    <w:name w:val="WW8Num3z1"/>
    <w:rsid w:val="001546F9"/>
    <w:rPr>
      <w:rFonts w:ascii="Courier New" w:hAnsi="Courier New" w:cs="Courier New"/>
    </w:rPr>
  </w:style>
  <w:style w:type="character" w:customStyle="1" w:styleId="WW8Num3z2">
    <w:name w:val="WW8Num3z2"/>
    <w:rsid w:val="001546F9"/>
    <w:rPr>
      <w:rFonts w:ascii="Wingdings" w:hAnsi="Wingdings"/>
    </w:rPr>
  </w:style>
  <w:style w:type="character" w:customStyle="1" w:styleId="WW8Num3z3">
    <w:name w:val="WW8Num3z3"/>
    <w:rsid w:val="001546F9"/>
    <w:rPr>
      <w:rFonts w:ascii="Symbol" w:hAnsi="Symbol"/>
    </w:rPr>
  </w:style>
  <w:style w:type="character" w:customStyle="1" w:styleId="WW8Num5z2">
    <w:name w:val="WW8Num5z2"/>
    <w:rsid w:val="001546F9"/>
    <w:rPr>
      <w:b w:val="0"/>
      <w:i w:val="0"/>
    </w:rPr>
  </w:style>
  <w:style w:type="character" w:customStyle="1" w:styleId="WW8Num6z1">
    <w:name w:val="WW8Num6z1"/>
    <w:rsid w:val="001546F9"/>
    <w:rPr>
      <w:rFonts w:ascii="Symbol" w:hAnsi="Symbol"/>
      <w:sz w:val="10"/>
    </w:rPr>
  </w:style>
  <w:style w:type="character" w:customStyle="1" w:styleId="10">
    <w:name w:val="Основной шрифт абзаца1"/>
    <w:rsid w:val="001546F9"/>
  </w:style>
  <w:style w:type="character" w:customStyle="1" w:styleId="a4">
    <w:name w:val="комментарий"/>
    <w:rsid w:val="001546F9"/>
    <w:rPr>
      <w:b/>
      <w:i/>
      <w:shd w:val="clear" w:color="auto" w:fill="FFFF99"/>
    </w:rPr>
  </w:style>
  <w:style w:type="character" w:customStyle="1" w:styleId="FontStyle429">
    <w:name w:val="Font Style429"/>
    <w:rsid w:val="001546F9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1546F9"/>
    <w:rPr>
      <w:rFonts w:ascii="Times New Roman" w:hAnsi="Times New Roman" w:cs="Times New Roman"/>
      <w:sz w:val="18"/>
      <w:szCs w:val="18"/>
    </w:rPr>
  </w:style>
  <w:style w:type="character" w:customStyle="1" w:styleId="FontStyle450">
    <w:name w:val="Font Style450"/>
    <w:rsid w:val="001546F9"/>
    <w:rPr>
      <w:rFonts w:ascii="Franklin Gothic Heavy" w:hAnsi="Franklin Gothic Heavy" w:cs="Franklin Gothic Heavy"/>
      <w:sz w:val="22"/>
      <w:szCs w:val="22"/>
    </w:rPr>
  </w:style>
  <w:style w:type="character" w:customStyle="1" w:styleId="FontStyle445">
    <w:name w:val="Font Style445"/>
    <w:rsid w:val="001546F9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1546F9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66">
    <w:name w:val="Font Style466"/>
    <w:rsid w:val="001546F9"/>
    <w:rPr>
      <w:rFonts w:ascii="Times New Roman" w:hAnsi="Times New Roman" w:cs="Times New Roman"/>
      <w:b/>
      <w:bCs/>
      <w:spacing w:val="-10"/>
      <w:sz w:val="16"/>
      <w:szCs w:val="16"/>
    </w:rPr>
  </w:style>
  <w:style w:type="character" w:customStyle="1" w:styleId="FontStyle441">
    <w:name w:val="Font Style441"/>
    <w:rsid w:val="001546F9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1546F9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1546F9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1546F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1546F9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1546F9"/>
    <w:rPr>
      <w:rFonts w:ascii="Arial Unicode MS" w:eastAsia="Arial Unicode MS" w:hAnsi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1546F9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1546F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1546F9"/>
    <w:rPr>
      <w:rFonts w:ascii="Constantia" w:hAnsi="Constantia" w:cs="Constantia"/>
      <w:b/>
      <w:bCs/>
      <w:spacing w:val="-10"/>
      <w:sz w:val="20"/>
      <w:szCs w:val="20"/>
    </w:rPr>
  </w:style>
  <w:style w:type="character" w:customStyle="1" w:styleId="FontStyle463">
    <w:name w:val="Font Style463"/>
    <w:rsid w:val="001546F9"/>
    <w:rPr>
      <w:rFonts w:ascii="Arial Unicode MS" w:eastAsia="Arial Unicode MS" w:hAnsi="Arial Unicode MS" w:cs="Arial Unicode MS"/>
      <w:b/>
      <w:bCs/>
      <w:spacing w:val="20"/>
      <w:sz w:val="12"/>
      <w:szCs w:val="12"/>
    </w:rPr>
  </w:style>
  <w:style w:type="character" w:customStyle="1" w:styleId="FontStyle515">
    <w:name w:val="Font Style515"/>
    <w:rsid w:val="001546F9"/>
    <w:rPr>
      <w:rFonts w:ascii="Times New Roman" w:hAnsi="Times New Roman" w:cs="Times New Roman"/>
      <w:spacing w:val="-70"/>
      <w:w w:val="60"/>
      <w:sz w:val="70"/>
      <w:szCs w:val="70"/>
    </w:rPr>
  </w:style>
  <w:style w:type="character" w:customStyle="1" w:styleId="FontStyle501">
    <w:name w:val="Font Style501"/>
    <w:rsid w:val="001546F9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498">
    <w:name w:val="Font Style498"/>
    <w:rsid w:val="001546F9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1546F9"/>
    <w:rPr>
      <w:rFonts w:ascii="Times New Roman" w:hAnsi="Times New Roman" w:cs="Times New Roman"/>
      <w:sz w:val="18"/>
      <w:szCs w:val="18"/>
    </w:rPr>
  </w:style>
  <w:style w:type="character" w:customStyle="1" w:styleId="FontStyle436">
    <w:name w:val="Font Style436"/>
    <w:rsid w:val="001546F9"/>
    <w:rPr>
      <w:rFonts w:ascii="Times New Roman" w:hAnsi="Times New Roman" w:cs="Times New Roman"/>
      <w:b/>
      <w:bCs/>
      <w:sz w:val="12"/>
      <w:szCs w:val="12"/>
    </w:rPr>
  </w:style>
  <w:style w:type="character" w:styleId="a5">
    <w:name w:val="page number"/>
    <w:basedOn w:val="10"/>
    <w:rsid w:val="001546F9"/>
  </w:style>
  <w:style w:type="character" w:customStyle="1" w:styleId="apple-style-span">
    <w:name w:val="apple-style-span"/>
    <w:basedOn w:val="10"/>
    <w:rsid w:val="001546F9"/>
  </w:style>
  <w:style w:type="character" w:styleId="a6">
    <w:name w:val="Strong"/>
    <w:qFormat/>
    <w:rsid w:val="001546F9"/>
    <w:rPr>
      <w:b/>
      <w:bCs/>
    </w:rPr>
  </w:style>
  <w:style w:type="paragraph" w:customStyle="1" w:styleId="a7">
    <w:name w:val="Заголовок"/>
    <w:basedOn w:val="a0"/>
    <w:next w:val="a8"/>
    <w:rsid w:val="001546F9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8">
    <w:name w:val="Body Text"/>
    <w:basedOn w:val="a0"/>
    <w:rsid w:val="001546F9"/>
    <w:pPr>
      <w:spacing w:after="120"/>
    </w:pPr>
  </w:style>
  <w:style w:type="paragraph" w:styleId="a9">
    <w:name w:val="List"/>
    <w:basedOn w:val="a8"/>
    <w:rsid w:val="001546F9"/>
    <w:rPr>
      <w:rFonts w:cs="Tahoma"/>
    </w:rPr>
  </w:style>
  <w:style w:type="paragraph" w:customStyle="1" w:styleId="11">
    <w:name w:val="Название1"/>
    <w:basedOn w:val="a0"/>
    <w:rsid w:val="001546F9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0"/>
    <w:rsid w:val="001546F9"/>
    <w:pPr>
      <w:suppressLineNumbers/>
    </w:pPr>
    <w:rPr>
      <w:rFonts w:cs="Tahoma"/>
    </w:rPr>
  </w:style>
  <w:style w:type="paragraph" w:customStyle="1" w:styleId="21">
    <w:name w:val="Основной текст 21"/>
    <w:basedOn w:val="a0"/>
    <w:rsid w:val="001546F9"/>
    <w:rPr>
      <w:rFonts w:ascii="Arial" w:hAnsi="Arial"/>
      <w:szCs w:val="20"/>
    </w:rPr>
  </w:style>
  <w:style w:type="paragraph" w:customStyle="1" w:styleId="210">
    <w:name w:val="Основной текст с отступом 21"/>
    <w:basedOn w:val="a0"/>
    <w:rsid w:val="001546F9"/>
    <w:pPr>
      <w:ind w:left="360"/>
      <w:jc w:val="center"/>
    </w:pPr>
    <w:rPr>
      <w:b/>
    </w:rPr>
  </w:style>
  <w:style w:type="paragraph" w:styleId="aa">
    <w:name w:val="Balloon Text"/>
    <w:basedOn w:val="a0"/>
    <w:rsid w:val="001546F9"/>
    <w:rPr>
      <w:rFonts w:ascii="Tahoma" w:hAnsi="Tahoma" w:cs="Tahoma"/>
      <w:sz w:val="16"/>
      <w:szCs w:val="16"/>
    </w:rPr>
  </w:style>
  <w:style w:type="paragraph" w:customStyle="1" w:styleId="a">
    <w:name w:val="Пункт"/>
    <w:basedOn w:val="a0"/>
    <w:rsid w:val="001546F9"/>
    <w:pPr>
      <w:numPr>
        <w:numId w:val="2"/>
      </w:numPr>
      <w:spacing w:line="360" w:lineRule="auto"/>
      <w:jc w:val="both"/>
    </w:pPr>
    <w:rPr>
      <w:sz w:val="28"/>
      <w:szCs w:val="20"/>
    </w:rPr>
  </w:style>
  <w:style w:type="paragraph" w:customStyle="1" w:styleId="ab">
    <w:name w:val="Подпункт"/>
    <w:basedOn w:val="a"/>
    <w:rsid w:val="001546F9"/>
  </w:style>
  <w:style w:type="paragraph" w:customStyle="1" w:styleId="ac">
    <w:name w:val="Подподпункт"/>
    <w:basedOn w:val="ab"/>
    <w:rsid w:val="001546F9"/>
  </w:style>
  <w:style w:type="paragraph" w:customStyle="1" w:styleId="Heading">
    <w:name w:val="Heading"/>
    <w:rsid w:val="001546F9"/>
    <w:pPr>
      <w:suppressAutoHyphens/>
      <w:autoSpaceDE w:val="0"/>
    </w:pPr>
    <w:rPr>
      <w:rFonts w:ascii="Arial" w:eastAsia="Arial" w:hAnsi="Arial" w:cs="Arial"/>
      <w:b/>
      <w:bCs/>
      <w:sz w:val="22"/>
      <w:szCs w:val="22"/>
      <w:lang w:eastAsia="ar-SA"/>
    </w:rPr>
  </w:style>
  <w:style w:type="paragraph" w:customStyle="1" w:styleId="Style6">
    <w:name w:val="Style6"/>
    <w:basedOn w:val="a0"/>
    <w:rsid w:val="001546F9"/>
    <w:pPr>
      <w:widowControl w:val="0"/>
      <w:autoSpaceDE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0"/>
    <w:rsid w:val="001546F9"/>
    <w:pPr>
      <w:widowControl w:val="0"/>
      <w:autoSpaceDE w:val="0"/>
      <w:spacing w:line="219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7">
    <w:name w:val="Style7"/>
    <w:basedOn w:val="a0"/>
    <w:rsid w:val="001546F9"/>
    <w:pPr>
      <w:widowControl w:val="0"/>
      <w:autoSpaceDE w:val="0"/>
      <w:spacing w:line="254" w:lineRule="exact"/>
    </w:pPr>
    <w:rPr>
      <w:rFonts w:ascii="Franklin Gothic Heavy" w:hAnsi="Franklin Gothic Heavy"/>
    </w:rPr>
  </w:style>
  <w:style w:type="paragraph" w:customStyle="1" w:styleId="Style13">
    <w:name w:val="Style13"/>
    <w:basedOn w:val="a0"/>
    <w:rsid w:val="001546F9"/>
    <w:pPr>
      <w:widowControl w:val="0"/>
      <w:autoSpaceDE w:val="0"/>
    </w:pPr>
    <w:rPr>
      <w:rFonts w:ascii="Franklin Gothic Heavy" w:hAnsi="Franklin Gothic Heavy"/>
    </w:rPr>
  </w:style>
  <w:style w:type="paragraph" w:customStyle="1" w:styleId="Style117">
    <w:name w:val="Style117"/>
    <w:basedOn w:val="a0"/>
    <w:rsid w:val="001546F9"/>
    <w:pPr>
      <w:widowControl w:val="0"/>
      <w:autoSpaceDE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0"/>
    <w:rsid w:val="001546F9"/>
    <w:pPr>
      <w:widowControl w:val="0"/>
      <w:autoSpaceDE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0"/>
    <w:rsid w:val="001546F9"/>
    <w:pPr>
      <w:widowControl w:val="0"/>
      <w:autoSpaceDE w:val="0"/>
      <w:spacing w:line="214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115">
    <w:name w:val="Style115"/>
    <w:basedOn w:val="a0"/>
    <w:rsid w:val="001546F9"/>
    <w:pPr>
      <w:widowControl w:val="0"/>
      <w:autoSpaceDE w:val="0"/>
      <w:jc w:val="center"/>
    </w:pPr>
    <w:rPr>
      <w:rFonts w:ascii="Franklin Gothic Heavy" w:hAnsi="Franklin Gothic Heavy"/>
    </w:rPr>
  </w:style>
  <w:style w:type="paragraph" w:customStyle="1" w:styleId="Style102">
    <w:name w:val="Style102"/>
    <w:basedOn w:val="a0"/>
    <w:rsid w:val="001546F9"/>
    <w:pPr>
      <w:widowControl w:val="0"/>
      <w:autoSpaceDE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0"/>
    <w:rsid w:val="001546F9"/>
    <w:pPr>
      <w:widowControl w:val="0"/>
      <w:autoSpaceDE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0"/>
    <w:rsid w:val="001546F9"/>
    <w:pPr>
      <w:widowControl w:val="0"/>
      <w:autoSpaceDE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0"/>
    <w:rsid w:val="001546F9"/>
    <w:pPr>
      <w:widowControl w:val="0"/>
      <w:autoSpaceDE w:val="0"/>
      <w:spacing w:line="293" w:lineRule="exact"/>
      <w:jc w:val="both"/>
    </w:pPr>
    <w:rPr>
      <w:rFonts w:ascii="Franklin Gothic Heavy" w:hAnsi="Franklin Gothic Heavy"/>
    </w:rPr>
  </w:style>
  <w:style w:type="paragraph" w:customStyle="1" w:styleId="Style19">
    <w:name w:val="Style19"/>
    <w:basedOn w:val="a0"/>
    <w:rsid w:val="001546F9"/>
    <w:pPr>
      <w:widowControl w:val="0"/>
      <w:autoSpaceDE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0"/>
    <w:rsid w:val="001546F9"/>
    <w:pPr>
      <w:widowControl w:val="0"/>
      <w:autoSpaceDE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0"/>
    <w:rsid w:val="001546F9"/>
    <w:pPr>
      <w:widowControl w:val="0"/>
      <w:autoSpaceDE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0"/>
    <w:rsid w:val="001546F9"/>
    <w:pPr>
      <w:widowControl w:val="0"/>
      <w:autoSpaceDE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0"/>
    <w:rsid w:val="001546F9"/>
    <w:pPr>
      <w:widowControl w:val="0"/>
      <w:autoSpaceDE w:val="0"/>
      <w:spacing w:line="216" w:lineRule="exact"/>
      <w:ind w:firstLine="302"/>
      <w:jc w:val="both"/>
    </w:pPr>
    <w:rPr>
      <w:rFonts w:ascii="Franklin Gothic Heavy" w:hAnsi="Franklin Gothic Heavy"/>
    </w:rPr>
  </w:style>
  <w:style w:type="paragraph" w:customStyle="1" w:styleId="Style174">
    <w:name w:val="Style174"/>
    <w:basedOn w:val="a0"/>
    <w:rsid w:val="001546F9"/>
    <w:pPr>
      <w:widowControl w:val="0"/>
      <w:autoSpaceDE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0"/>
    <w:rsid w:val="001546F9"/>
    <w:pPr>
      <w:widowControl w:val="0"/>
      <w:autoSpaceDE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0"/>
    <w:rsid w:val="001546F9"/>
    <w:pPr>
      <w:widowControl w:val="0"/>
      <w:autoSpaceDE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0"/>
    <w:rsid w:val="001546F9"/>
    <w:pPr>
      <w:widowControl w:val="0"/>
      <w:autoSpaceDE w:val="0"/>
      <w:spacing w:line="221" w:lineRule="exact"/>
    </w:pPr>
    <w:rPr>
      <w:rFonts w:ascii="Franklin Gothic Heavy" w:hAnsi="Franklin Gothic Heavy"/>
    </w:rPr>
  </w:style>
  <w:style w:type="paragraph" w:styleId="ad">
    <w:name w:val="header"/>
    <w:basedOn w:val="a0"/>
    <w:rsid w:val="001546F9"/>
    <w:pPr>
      <w:tabs>
        <w:tab w:val="center" w:pos="4677"/>
        <w:tab w:val="right" w:pos="9355"/>
      </w:tabs>
    </w:pPr>
  </w:style>
  <w:style w:type="paragraph" w:styleId="ae">
    <w:name w:val="footer"/>
    <w:basedOn w:val="a0"/>
    <w:rsid w:val="001546F9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0"/>
    <w:rsid w:val="001546F9"/>
    <w:pPr>
      <w:widowControl w:val="0"/>
      <w:autoSpaceDE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0"/>
    <w:rsid w:val="001546F9"/>
    <w:pPr>
      <w:widowControl w:val="0"/>
      <w:autoSpaceDE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0"/>
    <w:rsid w:val="001546F9"/>
    <w:pPr>
      <w:widowControl w:val="0"/>
      <w:autoSpaceDE w:val="0"/>
    </w:pPr>
    <w:rPr>
      <w:rFonts w:ascii="Franklin Gothic Heavy" w:hAnsi="Franklin Gothic Heavy"/>
    </w:rPr>
  </w:style>
  <w:style w:type="paragraph" w:customStyle="1" w:styleId="Style222">
    <w:name w:val="Style222"/>
    <w:basedOn w:val="a0"/>
    <w:rsid w:val="001546F9"/>
    <w:pPr>
      <w:widowControl w:val="0"/>
      <w:autoSpaceDE w:val="0"/>
      <w:spacing w:line="571" w:lineRule="exact"/>
      <w:jc w:val="center"/>
    </w:pPr>
    <w:rPr>
      <w:rFonts w:ascii="Franklin Gothic Heavy" w:hAnsi="Franklin Gothic Heavy"/>
    </w:rPr>
  </w:style>
  <w:style w:type="paragraph" w:customStyle="1" w:styleId="Style284">
    <w:name w:val="Style284"/>
    <w:basedOn w:val="a0"/>
    <w:rsid w:val="001546F9"/>
    <w:pPr>
      <w:widowControl w:val="0"/>
      <w:autoSpaceDE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0"/>
    <w:rsid w:val="001546F9"/>
    <w:pPr>
      <w:widowControl w:val="0"/>
      <w:autoSpaceDE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0"/>
    <w:rsid w:val="001546F9"/>
    <w:pPr>
      <w:widowControl w:val="0"/>
      <w:autoSpaceDE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0"/>
    <w:rsid w:val="001546F9"/>
    <w:pPr>
      <w:widowControl w:val="0"/>
      <w:autoSpaceDE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0"/>
    <w:rsid w:val="001546F9"/>
    <w:pPr>
      <w:widowControl w:val="0"/>
      <w:autoSpaceDE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0"/>
    <w:rsid w:val="001546F9"/>
    <w:pPr>
      <w:widowControl w:val="0"/>
      <w:autoSpaceDE w:val="0"/>
      <w:spacing w:line="238" w:lineRule="exact"/>
      <w:ind w:firstLine="336"/>
      <w:jc w:val="both"/>
    </w:pPr>
    <w:rPr>
      <w:rFonts w:ascii="Franklin Gothic Heavy" w:hAnsi="Franklin Gothic Heavy"/>
    </w:rPr>
  </w:style>
  <w:style w:type="paragraph" w:customStyle="1" w:styleId="Style413">
    <w:name w:val="Style413"/>
    <w:basedOn w:val="a0"/>
    <w:rsid w:val="001546F9"/>
    <w:pPr>
      <w:widowControl w:val="0"/>
      <w:autoSpaceDE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0"/>
    <w:rsid w:val="001546F9"/>
    <w:pPr>
      <w:widowControl w:val="0"/>
      <w:autoSpaceDE w:val="0"/>
    </w:pPr>
    <w:rPr>
      <w:rFonts w:ascii="Franklin Gothic Heavy" w:hAnsi="Franklin Gothic Heavy"/>
    </w:rPr>
  </w:style>
  <w:style w:type="paragraph" w:customStyle="1" w:styleId="Style211">
    <w:name w:val="Style211"/>
    <w:basedOn w:val="a0"/>
    <w:rsid w:val="001546F9"/>
    <w:pPr>
      <w:widowControl w:val="0"/>
      <w:autoSpaceDE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0"/>
    <w:rsid w:val="001546F9"/>
    <w:pPr>
      <w:widowControl w:val="0"/>
      <w:autoSpaceDE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80">
    <w:name w:val="Style80"/>
    <w:basedOn w:val="a0"/>
    <w:rsid w:val="001546F9"/>
    <w:pPr>
      <w:widowControl w:val="0"/>
      <w:autoSpaceDE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22">
    <w:name w:val="Пункт2"/>
    <w:basedOn w:val="a0"/>
    <w:rsid w:val="001546F9"/>
    <w:pPr>
      <w:keepNext/>
      <w:tabs>
        <w:tab w:val="left" w:pos="5670"/>
      </w:tabs>
      <w:suppressAutoHyphens/>
      <w:spacing w:before="240" w:after="120"/>
      <w:ind w:left="1134" w:hanging="1134"/>
    </w:pPr>
    <w:rPr>
      <w:b/>
      <w:sz w:val="28"/>
      <w:szCs w:val="20"/>
    </w:rPr>
  </w:style>
  <w:style w:type="paragraph" w:customStyle="1" w:styleId="formattext">
    <w:name w:val="formattext"/>
    <w:rsid w:val="001546F9"/>
    <w:pPr>
      <w:widowControl w:val="0"/>
      <w:suppressAutoHyphens/>
      <w:autoSpaceDE w:val="0"/>
    </w:pPr>
    <w:rPr>
      <w:rFonts w:eastAsia="Arial"/>
      <w:sz w:val="18"/>
      <w:szCs w:val="18"/>
      <w:lang w:eastAsia="ar-SA"/>
    </w:rPr>
  </w:style>
  <w:style w:type="paragraph" w:customStyle="1" w:styleId="xl34">
    <w:name w:val="xl34"/>
    <w:basedOn w:val="a0"/>
    <w:rsid w:val="001546F9"/>
    <w:pPr>
      <w:spacing w:before="280" w:after="280"/>
    </w:pPr>
    <w:rPr>
      <w:rFonts w:ascii="Times New Roman CYR" w:hAnsi="Times New Roman CYR" w:cs="Times New Roman CYR"/>
    </w:rPr>
  </w:style>
  <w:style w:type="paragraph" w:customStyle="1" w:styleId="13">
    <w:name w:val="Схема документа1"/>
    <w:basedOn w:val="a0"/>
    <w:rsid w:val="001546F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">
    <w:name w:val="Содержимое таблицы"/>
    <w:basedOn w:val="a0"/>
    <w:rsid w:val="001546F9"/>
    <w:pPr>
      <w:suppressLineNumbers/>
    </w:pPr>
  </w:style>
  <w:style w:type="paragraph" w:customStyle="1" w:styleId="af0">
    <w:name w:val="Заголовок таблицы"/>
    <w:basedOn w:val="af"/>
    <w:rsid w:val="001546F9"/>
    <w:pPr>
      <w:jc w:val="center"/>
    </w:pPr>
    <w:rPr>
      <w:b/>
      <w:bCs/>
    </w:rPr>
  </w:style>
  <w:style w:type="paragraph" w:customStyle="1" w:styleId="af1">
    <w:name w:val="Содержимое врезки"/>
    <w:basedOn w:val="a8"/>
    <w:rsid w:val="001546F9"/>
  </w:style>
  <w:style w:type="paragraph" w:styleId="23">
    <w:name w:val="Body Text 2"/>
    <w:basedOn w:val="a0"/>
    <w:rsid w:val="00175D5A"/>
    <w:pPr>
      <w:spacing w:after="120" w:line="480" w:lineRule="auto"/>
    </w:pPr>
  </w:style>
  <w:style w:type="paragraph" w:styleId="24">
    <w:name w:val="Body Text Indent 2"/>
    <w:basedOn w:val="a0"/>
    <w:rsid w:val="00FC72E0"/>
    <w:pPr>
      <w:spacing w:after="120" w:line="480" w:lineRule="auto"/>
      <w:ind w:left="283"/>
    </w:pPr>
  </w:style>
  <w:style w:type="character" w:customStyle="1" w:styleId="apple-converted-space">
    <w:name w:val="apple-converted-space"/>
    <w:rsid w:val="00B03A11"/>
  </w:style>
  <w:style w:type="character" w:customStyle="1" w:styleId="match">
    <w:name w:val="match"/>
    <w:rsid w:val="00B03A11"/>
  </w:style>
  <w:style w:type="paragraph" w:styleId="af2">
    <w:name w:val="List Paragraph"/>
    <w:basedOn w:val="a0"/>
    <w:uiPriority w:val="34"/>
    <w:qFormat/>
    <w:rsid w:val="00054B19"/>
    <w:pPr>
      <w:ind w:left="720"/>
      <w:contextualSpacing/>
    </w:pPr>
    <w:rPr>
      <w:lang w:eastAsia="ru-RU"/>
    </w:rPr>
  </w:style>
  <w:style w:type="paragraph" w:customStyle="1" w:styleId="ConsPlusNormal">
    <w:name w:val="ConsPlusNormal"/>
    <w:basedOn w:val="a0"/>
    <w:rsid w:val="00DE1D5A"/>
    <w:pPr>
      <w:autoSpaceDE w:val="0"/>
      <w:autoSpaceDN w:val="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af3">
    <w:name w:val="Специальный"/>
    <w:basedOn w:val="a0"/>
    <w:rsid w:val="00973878"/>
    <w:pPr>
      <w:suppressAutoHyphens/>
    </w:pPr>
    <w:rPr>
      <w:rFonts w:ascii="Bookman Old Style" w:hAnsi="Bookman Old Style"/>
      <w:szCs w:val="20"/>
    </w:rPr>
  </w:style>
  <w:style w:type="table" w:styleId="af4">
    <w:name w:val="Table Grid"/>
    <w:basedOn w:val="a2"/>
    <w:uiPriority w:val="59"/>
    <w:rsid w:val="007308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Subtitle"/>
    <w:basedOn w:val="a0"/>
    <w:link w:val="af6"/>
    <w:qFormat/>
    <w:rsid w:val="00156539"/>
    <w:pPr>
      <w:jc w:val="center"/>
    </w:pPr>
    <w:rPr>
      <w:rFonts w:ascii="Arial" w:hAnsi="Arial"/>
      <w:szCs w:val="20"/>
      <w:lang w:eastAsia="ru-RU"/>
    </w:rPr>
  </w:style>
  <w:style w:type="character" w:customStyle="1" w:styleId="af6">
    <w:name w:val="Подзаголовок Знак"/>
    <w:basedOn w:val="a1"/>
    <w:link w:val="af5"/>
    <w:rsid w:val="00156539"/>
    <w:rPr>
      <w:rFonts w:ascii="Arial" w:hAnsi="Arial"/>
      <w:sz w:val="24"/>
    </w:rPr>
  </w:style>
  <w:style w:type="character" w:styleId="af7">
    <w:name w:val="Hyperlink"/>
    <w:rsid w:val="00786D03"/>
    <w:rPr>
      <w:rFonts w:cs="Times New Roman"/>
      <w:color w:val="0000FF"/>
      <w:u w:val="single"/>
    </w:rPr>
  </w:style>
  <w:style w:type="paragraph" w:customStyle="1" w:styleId="20">
    <w:name w:val="Заголовок2"/>
    <w:basedOn w:val="1"/>
    <w:rsid w:val="00786D03"/>
    <w:pPr>
      <w:keepLines w:val="0"/>
      <w:pageBreakBefore w:val="0"/>
      <w:widowControl w:val="0"/>
      <w:numPr>
        <w:numId w:val="26"/>
      </w:numPr>
      <w:suppressAutoHyphens w:val="0"/>
      <w:autoSpaceDE w:val="0"/>
      <w:autoSpaceDN w:val="0"/>
      <w:adjustRightInd w:val="0"/>
      <w:spacing w:before="240" w:after="60"/>
      <w:jc w:val="center"/>
    </w:pPr>
    <w:rPr>
      <w:rFonts w:ascii="Times New Roman" w:hAnsi="Times New Roman"/>
      <w:kern w:val="32"/>
      <w:sz w:val="24"/>
      <w:szCs w:val="24"/>
      <w:lang w:eastAsia="ru-RU"/>
    </w:rPr>
  </w:style>
  <w:style w:type="character" w:customStyle="1" w:styleId="af8">
    <w:name w:val="Пункт Знак"/>
    <w:rsid w:val="00786D03"/>
    <w:rPr>
      <w:sz w:val="28"/>
      <w:lang w:val="ru-RU" w:eastAsia="ru-RU" w:bidi="ar-SA"/>
    </w:rPr>
  </w:style>
  <w:style w:type="paragraph" w:customStyle="1" w:styleId="14">
    <w:name w:val="Абзац списка1"/>
    <w:basedOn w:val="a0"/>
    <w:rsid w:val="00590C7C"/>
    <w:pPr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25">
    <w:name w:val="Абзац списка2"/>
    <w:basedOn w:val="a0"/>
    <w:rsid w:val="006E7FAB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FORMATTEXT0">
    <w:name w:val=".FORMATTEXT"/>
    <w:uiPriority w:val="99"/>
    <w:rsid w:val="0048698D"/>
    <w:pPr>
      <w:widowControl w:val="0"/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506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3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56D468-F262-4EFD-BE84-7F297996BB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3</Pages>
  <Words>805</Words>
  <Characters>4591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***</Company>
  <LinksUpToDate>false</LinksUpToDate>
  <CharactersWithSpaces>5386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creator>Orlov.AM</dc:creator>
  <cp:lastModifiedBy>Моисеенко Юлия Витальевна</cp:lastModifiedBy>
  <cp:revision>12</cp:revision>
  <cp:lastPrinted>2015-09-28T10:54:00Z</cp:lastPrinted>
  <dcterms:created xsi:type="dcterms:W3CDTF">2015-09-10T08:45:00Z</dcterms:created>
  <dcterms:modified xsi:type="dcterms:W3CDTF">2015-10-22T13:41:00Z</dcterms:modified>
</cp:coreProperties>
</file>